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房地产抵押典当合同格式</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当户(出典人)：(以下称甲方)　　住所(地址)：　　身份证号码：　　抵押房产位置：　　联系电话：　　典当行(抵押权人)(以下称为乙方)　　公司地址：　　企业代码证号：　　联系电话：　　根据中华人民共和国有关法律、法规及其相关规定，甲方向乙方...</w:t>
      </w:r>
    </w:p>
    <w:p>
      <w:pPr>
        <w:ind w:left="0" w:right="0" w:firstLine="560"/>
        <w:spacing w:before="450" w:after="450" w:line="312" w:lineRule="auto"/>
      </w:pPr>
      <w:r>
        <w:rPr>
          <w:rFonts w:ascii="宋体" w:hAnsi="宋体" w:eastAsia="宋体" w:cs="宋体"/>
          <w:color w:val="000"/>
          <w:sz w:val="28"/>
          <w:szCs w:val="28"/>
        </w:rPr>
        <w:t xml:space="preserve">当户(出典人)：(以下称甲方)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典当行(抵押权人)(以下称为乙方)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企业代码证号：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二、甲方因资金周转需要，自愿将坐落在__市__区__小区__栋__单元__层__号(房屋)所有权证号，建筑面积：__平方米，自有房产__作为抵押物向乙方申请贷款。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三、根据甲方实际申请贷款金额，经乙方审核确定向甲方贷款人民币__万元整(大写)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同项下的典当综合服务费率每月为贷款金额的__%。续当时，甲方每月__日前向乙方缴纳综合服务费，典当期限届满后五日内，甲方既不赎当，又不续当，即为绝当。绝当后甲方自愿放弃抵押的房产，同意乙方对该房产按照有关规定处理，以此来抵押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有合法住处地址为：__建筑面积：__平方米(另附产权证复印件)房产绝当后合法住所的产权人同意甲方在该房屋居住(证明材料一份)。乙方在行使本合同抵押物的处分权时，应向甲方和抵押物的合法占有人发出书面通知，在该通知发出五日内，甲方或其他合法占有人应当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w:t>
      </w:r>
    </w:p>
    <w:p>
      <w:pPr>
        <w:ind w:left="0" w:right="0" w:firstLine="560"/>
        <w:spacing w:before="450" w:after="450" w:line="312" w:lineRule="auto"/>
      </w:pPr>
      <w:r>
        <w:rPr>
          <w:rFonts w:ascii="宋体" w:hAnsi="宋体" w:eastAsia="宋体" w:cs="宋体"/>
          <w:color w:val="000"/>
          <w:sz w:val="28"/>
          <w:szCs w:val="28"/>
        </w:rPr>
        <w:t xml:space="preserve">　　1、甲方须在乙方指定的时间内，到乙方指定的保险公司并按甲方指定的保险种类为该抵押物购买保险。投保金额不得少于重新购置该抵押物遭受自然灾害及其他意外事故所导致的破坏、损毁;抵押期限内，甲方不得以任何理由中断或撤销上述保险，否则，甲方须无条件赔偿乙方因此所收到的一切损失。如果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　　2、甲方在保险手续办理完毕五日内，将保险单正本交由乙方保管。保险单的第一受益人须为乙方，保险单不得附有任何损害或影响乙方权益的限制条件，或任何不负责赔偿的条款。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　　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　　4、甲方如违反上述保险条款，乙方可依照本合同之保险条款规定，代表购买保险，所有费用均由甲方支付。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　　5、抵押期间，该抵押物发生保险责任以外的损毁，甲方应就损坏部分及时提供新的担保，并办理相应新的手续。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九、在合同有效期内，甲方如发生分立、合并，由变更后的机构承担或分别承担本合同项下义务，甲方被宣布解散或破产，乙方有权提前处分其抵押财产。　十、甲方提供的所有证件，文件和凭证必须真实、合法、有效。房屋产权物任何经济纠纷，无任何权利瑕庇，未设定抵押，如发生不实或欺骗行为由甲方承担全部相关的法律责任，并由甲方承担乙方所有损失。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未共有财产，则需共有人已签字同意该抵押房产典当贷款。因抵押房产存在权属，共有争议引起的一切法律责任均由甲方承担，并可要求甲方支付当金及利息总额千分之五(每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十二、甲方未经乙方书面同意，将将设定抵押物转让、出租，重复抵押或以其他任何方式转移本合同同项下抵押财产，以上行为均为无效，如出现上述情况之一者，甲方自愿承担双倍偿还贷款的法律责任。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十三、在合同有效期内，甲方与乙方之间能产生的还款，借款，追加款等法律行为均视为本合同约定范围内，按照本合同相关条款执行。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的发生的或与本合同有关的一切争议、纠纷，双方应通过友好协商解决。在协商无效时，当事人约定任何一方可依法向本合同签约的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十七、本合同未尽事宜，届时有甲方与乙方协商订立补充合同，补充合同与本合同具有同等法律效力。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当户(甲方)签章____</w:t>
      </w:r>
    </w:p>
    <w:p>
      <w:pPr>
        <w:ind w:left="0" w:right="0" w:firstLine="560"/>
        <w:spacing w:before="450" w:after="450" w:line="312" w:lineRule="auto"/>
      </w:pPr>
      <w:r>
        <w:rPr>
          <w:rFonts w:ascii="宋体" w:hAnsi="宋体" w:eastAsia="宋体" w:cs="宋体"/>
          <w:color w:val="000"/>
          <w:sz w:val="28"/>
          <w:szCs w:val="28"/>
        </w:rPr>
        <w:t xml:space="preserve">　　典当行(乙方)签章____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本合同签订地点______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2025-01-18T21:20:42+08:00</dcterms:created>
  <dcterms:modified xsi:type="dcterms:W3CDTF">2025-01-18T21:20:42+08:00</dcterms:modified>
</cp:coreProperties>
</file>

<file path=docProps/custom.xml><?xml version="1.0" encoding="utf-8"?>
<Properties xmlns="http://schemas.openxmlformats.org/officeDocument/2006/custom-properties" xmlns:vt="http://schemas.openxmlformats.org/officeDocument/2006/docPropsVTypes"/>
</file>