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青岛市房地产购买合同范本(合集12篇)</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青岛市房地产购买合同范本1甲方委托乙方为其居间寻找符合以下条件的房屋(必备条件请在方格内划钩，参考条件请划圈，未选条件请划斜线)，并协助其与出租人签订房屋租赁合同：坐落：______□;楼房为__室__厅__卫□;平房为__间□;无装修□;...</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青岛市房地产购买合同范本3</w:t>
      </w:r>
    </w:p>
    <w:p>
      <w:pPr>
        <w:ind w:left="0" w:right="0" w:firstLine="560"/>
        <w:spacing w:before="450" w:after="450" w:line="312" w:lineRule="auto"/>
      </w:pPr>
      <w:r>
        <w:rPr>
          <w:rFonts w:ascii="宋体" w:hAnsi="宋体" w:eastAsia="宋体" w:cs="宋体"/>
          <w:color w:val="000"/>
          <w:sz w:val="28"/>
          <w:szCs w:val="28"/>
        </w:rPr>
        <w:t xml:space="preserve">房屋产权证书有什么法律规定？根据《^v^城市房地产管理法》和《城市房屋权属登记管理办法》的规定，房屋权属证书主要有下列规定：1、房屋权属证书由^v^监制。各省、自治区建委(建设厅)、各直辖市房地产管理局组织，统一由北京印钞厂证券分厂印制。2、房屋权属证书由直辖市、市、县人民政府房地产管理部门颁发，未设人民政府房地产管理部门的市、县，暂由入民政府作为发证机关，并委托下属房地产管理单位具体办理房屋产权登记发证工作。3、根据法律、法规的规定，发生下列情况的，房产权利人应当在规定的期限内持有关证件到房屋所在地人民政府房地产管理部门申请登记，领取房屋权属证书：新建房屋;房产权属转移(买卖、交换、赠与、继承、析产、划拨、转让、判决等);房产权利人更改法定名称或者房屋坐落的街道、门牌号发生变化，房屋部分改建、添建、拆除、倒塌、焚毁使房屋现状变更;设定他项权利(房地产抵押权、典权等);房屋或者土地灭失、土地使用年限届满、他项权利终止等。4、各直辖市、市、县房屋产权发证机关必须在^v^注册，未经注册的单位不得发放房屋权属证书。5、直辖市、省会城市、计划单列市于1998年1月1日开始启用全国统一的房屋权属证书，(经过特殊批准的除外)，其他市、县可陆续启用，最晚延期至1998年7月1日，房屋产权发证机关在启用全国统一的房屋权属证书之日，同时停止发放旧的房屋权属证书。6、实行房屋和土地统一管理，发放房地产合一权属证书的城市，房地产权属证书暂且由当地人民政府房地产管理部门制定，报^v^备案。</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青岛市房地产购买合同范本6</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 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 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 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 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青岛市房地产购买合同范本8</w:t>
      </w:r>
    </w:p>
    <w:p>
      <w:pPr>
        <w:ind w:left="0" w:right="0" w:firstLine="560"/>
        <w:spacing w:before="450" w:after="450" w:line="312" w:lineRule="auto"/>
      </w:pPr>
      <w:r>
        <w:rPr>
          <w:rFonts w:ascii="宋体" w:hAnsi="宋体" w:eastAsia="宋体" w:cs="宋体"/>
          <w:color w:val="000"/>
          <w:sz w:val="28"/>
          <w:szCs w:val="28"/>
        </w:rPr>
        <w:t xml:space="preserve">甲方：青岛XX公司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乙方：求职者</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1、虚报帐目，帐目不清，弄虚作假，贪赃货款。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第十四条自合同生效起正常履行满__年时甲方一次性支付给乙方___万元，合同期满甲方再一次性支付给乙方___万元整。因为任何原因合同未能达到上述时间甲方不作任何补赏。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青岛市房地产购买合同范本9</w:t>
      </w:r>
    </w:p>
    <w:p>
      <w:pPr>
        <w:ind w:left="0" w:right="0" w:firstLine="560"/>
        <w:spacing w:before="450" w:after="450" w:line="312" w:lineRule="auto"/>
      </w:pPr>
      <w:r>
        <w:rPr>
          <w:rFonts w:ascii="宋体" w:hAnsi="宋体" w:eastAsia="宋体" w:cs="宋体"/>
          <w:color w:val="000"/>
          <w:sz w:val="28"/>
          <w:szCs w:val="28"/>
        </w:rPr>
        <w:t xml:space="preserve">甲方：____________________（收购方）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乙方：____________________（捕捞方）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渔业龙头企业的作用，减少渔业经营风险，与广大渔业捕捞户签订本鱿鱼收购合同书。根据《^v^合同法》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____________________号渔船捕捞在渔业捕捞期捕捞的全部鱿鱼都是收购标的。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本合同有效期限至__________年_______月______日止。本合同有效期限到期后，双方认为还要延续的，从_________年_______月______日开始至_______年_______月_______日止。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_万元的违约金；</w:t>
      </w:r>
    </w:p>
    <w:p>
      <w:pPr>
        <w:ind w:left="0" w:right="0" w:firstLine="560"/>
        <w:spacing w:before="450" w:after="450" w:line="312" w:lineRule="auto"/>
      </w:pPr>
      <w:r>
        <w:rPr>
          <w:rFonts w:ascii="宋体" w:hAnsi="宋体" w:eastAsia="宋体" w:cs="宋体"/>
          <w:color w:val="000"/>
          <w:sz w:val="28"/>
          <w:szCs w:val="28"/>
        </w:rPr>
        <w:t xml:space="preserve">4、每只鱿鱼平均重量不得少于____克，低于标准的收购方有权拒收，或按双方另行议定的价格收购；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5、在鱿鱼中掺杂其它物品或渔种的，按掺杂物品的金额的10倍扣除货款金额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6、收购方未按规定及时对货款进行结算或结算后未按规定支付货款的，每天违约金按应结算的货款金额的2%标准支付给捕捞方。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本协议一式四份，甲、乙、苍南县巴曹镇东平水产交易所各执一份，报工商部门备案一份，于签订当日起生效，甲、乙双方任何一方违约均应依法承担违约责任。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乙方：__________号渔船</w:t>
      </w:r>
    </w:p>
    <w:p>
      <w:pPr>
        <w:ind w:left="0" w:right="0" w:firstLine="560"/>
        <w:spacing w:before="450" w:after="450" w:line="312" w:lineRule="auto"/>
      </w:pPr>
      <w:r>
        <w:rPr>
          <w:rFonts w:ascii="宋体" w:hAnsi="宋体" w:eastAsia="宋体" w:cs="宋体"/>
          <w:color w:val="000"/>
          <w:sz w:val="28"/>
          <w:szCs w:val="28"/>
        </w:rPr>
        <w:t xml:space="preserve">船老大签字：__________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青岛市房地产购买合同范本12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双方友好协商，现就有关事项达成如下协议，双方共同遵守。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甲、乙双方在签订同时，乙方必须附上营业执照副本和法定代表人身份证复印件及法人签字。</w:t>
      </w:r>
    </w:p>
    <w:p>
      <w:pPr>
        <w:ind w:left="0" w:right="0" w:firstLine="560"/>
        <w:spacing w:before="450" w:after="450" w:line="312" w:lineRule="auto"/>
      </w:pPr>
      <w:r>
        <w:rPr>
          <w:rFonts w:ascii="宋体" w:hAnsi="宋体" w:eastAsia="宋体" w:cs="宋体"/>
          <w:color w:val="000"/>
          <w:sz w:val="28"/>
          <w:szCs w:val="28"/>
        </w:rPr>
        <w:t xml:space="preserve">第二条 甲方必须保证所销售的_________啤酒系列产品符合国家标准。</w:t>
      </w:r>
    </w:p>
    <w:p>
      <w:pPr>
        <w:ind w:left="0" w:right="0" w:firstLine="560"/>
        <w:spacing w:before="450" w:after="450" w:line="312" w:lineRule="auto"/>
      </w:pPr>
      <w:r>
        <w:rPr>
          <w:rFonts w:ascii="宋体" w:hAnsi="宋体" w:eastAsia="宋体" w:cs="宋体"/>
          <w:color w:val="000"/>
          <w:sz w:val="28"/>
          <w:szCs w:val="28"/>
        </w:rPr>
        <w:t xml:space="preserve">第三条 乙方做好产品销售的维护工作。如遇特殊情况，双方本着对顾客服务的精神处理在先，维护酒吧的形象。</w:t>
      </w:r>
    </w:p>
    <w:p>
      <w:pPr>
        <w:ind w:left="0" w:right="0" w:firstLine="560"/>
        <w:spacing w:before="450" w:after="450" w:line="312" w:lineRule="auto"/>
      </w:pPr>
      <w:r>
        <w:rPr>
          <w:rFonts w:ascii="宋体" w:hAnsi="宋体" w:eastAsia="宋体" w:cs="宋体"/>
          <w:color w:val="000"/>
          <w:sz w:val="28"/>
          <w:szCs w:val="28"/>
        </w:rPr>
        <w:t xml:space="preserve">第四条 甲方所供的_________啤酒系列进入乙方所辖酒吧销售及促销小姐进场，并为该产品的唯一供货商，乙方需协助好酒吧吧台的出样及销售促销。促销小姐所有的薪资、福利等待遇均由甲方承担，促销小姐在乙方区域内从事促销时应当遵守乙方的管理规定。</w:t>
      </w:r>
    </w:p>
    <w:p>
      <w:pPr>
        <w:ind w:left="0" w:right="0" w:firstLine="560"/>
        <w:spacing w:before="450" w:after="450" w:line="312" w:lineRule="auto"/>
      </w:pPr>
      <w:r>
        <w:rPr>
          <w:rFonts w:ascii="宋体" w:hAnsi="宋体" w:eastAsia="宋体" w:cs="宋体"/>
          <w:color w:val="000"/>
          <w:sz w:val="28"/>
          <w:szCs w:val="28"/>
        </w:rPr>
        <w:t xml:space="preserve">第五条 乙方经营场地“_________”酒吧_________啤酒专场促销，甲方可派驻三名促销小姐进场进行专场促销，乙方不可派驻其他啤酒进场进行促销。在“_________”酒吧，甲方可派驻一名促销小姐全场进行促销，乙方不能以任何理由限制_________促销小姐区域促销(楼上楼下均可进行促销)。</w:t>
      </w:r>
    </w:p>
    <w:p>
      <w:pPr>
        <w:ind w:left="0" w:right="0" w:firstLine="560"/>
        <w:spacing w:before="450" w:after="450" w:line="312" w:lineRule="auto"/>
      </w:pPr>
      <w:r>
        <w:rPr>
          <w:rFonts w:ascii="宋体" w:hAnsi="宋体" w:eastAsia="宋体" w:cs="宋体"/>
          <w:color w:val="000"/>
          <w:sz w:val="28"/>
          <w:szCs w:val="28"/>
        </w:rPr>
        <w:t xml:space="preserve">第六条 乙方营业场所_________酒吧从签订本协议之日起将停止其它啤酒的促销，并将不再进入新的.啤酒品牌促销。</w:t>
      </w:r>
    </w:p>
    <w:p>
      <w:pPr>
        <w:ind w:left="0" w:right="0" w:firstLine="560"/>
        <w:spacing w:before="450" w:after="450" w:line="312" w:lineRule="auto"/>
      </w:pPr>
      <w:r>
        <w:rPr>
          <w:rFonts w:ascii="宋体" w:hAnsi="宋体" w:eastAsia="宋体" w:cs="宋体"/>
          <w:color w:val="000"/>
          <w:sz w:val="28"/>
          <w:szCs w:val="28"/>
        </w:rPr>
        <w:t xml:space="preserve">第七条 甲方在节假日搞促销活动期间，可与乙方协商并经乙方同意后增派促销小姐。</w:t>
      </w:r>
    </w:p>
    <w:p>
      <w:pPr>
        <w:ind w:left="0" w:right="0" w:firstLine="560"/>
        <w:spacing w:before="450" w:after="450" w:line="312" w:lineRule="auto"/>
      </w:pPr>
      <w:r>
        <w:rPr>
          <w:rFonts w:ascii="宋体" w:hAnsi="宋体" w:eastAsia="宋体" w:cs="宋体"/>
          <w:color w:val="000"/>
          <w:sz w:val="28"/>
          <w:szCs w:val="28"/>
        </w:rPr>
        <w:t xml:space="preserve">第八条 乙方将把_________作为主推品牌，_________啤酒必须享受与其它品牌啤酒一样的最高促销政策。</w:t>
      </w:r>
    </w:p>
    <w:p>
      <w:pPr>
        <w:ind w:left="0" w:right="0" w:firstLine="560"/>
        <w:spacing w:before="450" w:after="450" w:line="312" w:lineRule="auto"/>
      </w:pPr>
      <w:r>
        <w:rPr>
          <w:rFonts w:ascii="宋体" w:hAnsi="宋体" w:eastAsia="宋体" w:cs="宋体"/>
          <w:color w:val="000"/>
          <w:sz w:val="28"/>
          <w:szCs w:val="28"/>
        </w:rPr>
        <w:t xml:space="preserve">第九条 甲方应保证及时供货，如因甲方原因造成断货的，则断货期间视为每日乙方已按上月平均日销量完成了销售量。</w:t>
      </w:r>
    </w:p>
    <w:p>
      <w:pPr>
        <w:ind w:left="0" w:right="0" w:firstLine="560"/>
        <w:spacing w:before="450" w:after="450" w:line="312" w:lineRule="auto"/>
      </w:pPr>
      <w:r>
        <w:rPr>
          <w:rFonts w:ascii="宋体" w:hAnsi="宋体" w:eastAsia="宋体" w:cs="宋体"/>
          <w:color w:val="000"/>
          <w:sz w:val="28"/>
          <w:szCs w:val="28"/>
        </w:rPr>
        <w:t xml:space="preserve">第十条 甲方向乙方在协议期间折扣让利_________万元，折扣让利分_________次进行，第一次支_________万元，在_________月份帐款里扣除;第二次支付_________万元，在_________月份帐款里扣除;第三次支付_________万元，在_________月份帐款里扣除;第_________次支付_________万元，在乙方完成_________协议销量最后一月帐款中扣除。如乙方提前完成销售指标，则有权在完成之月帐款中扣除所有应得的折扣返利。</w:t>
      </w:r>
    </w:p>
    <w:p>
      <w:pPr>
        <w:ind w:left="0" w:right="0" w:firstLine="560"/>
        <w:spacing w:before="450" w:after="450" w:line="312" w:lineRule="auto"/>
      </w:pPr>
      <w:r>
        <w:rPr>
          <w:rFonts w:ascii="宋体" w:hAnsi="宋体" w:eastAsia="宋体" w:cs="宋体"/>
          <w:color w:val="000"/>
          <w:sz w:val="28"/>
          <w:szCs w:val="28"/>
        </w:rPr>
        <w:t xml:space="preserve">第十一条 _________啤酒结帐价格：355ML小瓶(普通_________)_________元人民币/箱;355ML小瓶(冰啤_________)_________元人民币/箱。每箱均为_________瓶装。返利根据_________返利合同。</w:t>
      </w:r>
    </w:p>
    <w:p>
      <w:pPr>
        <w:ind w:left="0" w:right="0" w:firstLine="560"/>
        <w:spacing w:before="450" w:after="450" w:line="312" w:lineRule="auto"/>
      </w:pPr>
      <w:r>
        <w:rPr>
          <w:rFonts w:ascii="宋体" w:hAnsi="宋体" w:eastAsia="宋体" w:cs="宋体"/>
          <w:color w:val="000"/>
          <w:sz w:val="28"/>
          <w:szCs w:val="28"/>
        </w:rPr>
        <w:t xml:space="preserve">第十二条 乙方将保证在协议期间销售上述两种_________啤酒共计_________箱，如不能完成销售指标此协议将延长有效期直至完成销售指标。</w:t>
      </w:r>
    </w:p>
    <w:p>
      <w:pPr>
        <w:ind w:left="0" w:right="0" w:firstLine="560"/>
        <w:spacing w:before="450" w:after="450" w:line="312" w:lineRule="auto"/>
      </w:pPr>
      <w:r>
        <w:rPr>
          <w:rFonts w:ascii="宋体" w:hAnsi="宋体" w:eastAsia="宋体" w:cs="宋体"/>
          <w:color w:val="000"/>
          <w:sz w:val="28"/>
          <w:szCs w:val="28"/>
        </w:rPr>
        <w:t xml:space="preserve">第十三条 乙方必须保证所完成的_________销量必须全在乙方场所内终端销售，不可窜货。</w:t>
      </w:r>
    </w:p>
    <w:p>
      <w:pPr>
        <w:ind w:left="0" w:right="0" w:firstLine="560"/>
        <w:spacing w:before="450" w:after="450" w:line="312" w:lineRule="auto"/>
      </w:pPr>
      <w:r>
        <w:rPr>
          <w:rFonts w:ascii="宋体" w:hAnsi="宋体" w:eastAsia="宋体" w:cs="宋体"/>
          <w:color w:val="000"/>
          <w:sz w:val="28"/>
          <w:szCs w:val="28"/>
        </w:rPr>
        <w:t xml:space="preserve">第十四条 乙方如单方面违反协议内容，甲方可要求做出索赔。第十五条 如乙方在协议期间发生经营变更或有不可预测的事情发生，乙方需按实际销售量，按比例退回甲方所提供的进场及促销折扣让利，同时结清全部帐款。</w:t>
      </w:r>
    </w:p>
    <w:p>
      <w:pPr>
        <w:ind w:left="0" w:right="0" w:firstLine="560"/>
        <w:spacing w:before="450" w:after="450" w:line="312" w:lineRule="auto"/>
      </w:pPr>
      <w:r>
        <w:rPr>
          <w:rFonts w:ascii="宋体" w:hAnsi="宋体" w:eastAsia="宋体" w:cs="宋体"/>
          <w:color w:val="000"/>
          <w:sz w:val="28"/>
          <w:szCs w:val="28"/>
        </w:rPr>
        <w:t xml:space="preserve">第十六条 结帐方式：月结。次月30日前结清上月全部帐款。</w:t>
      </w:r>
    </w:p>
    <w:p>
      <w:pPr>
        <w:ind w:left="0" w:right="0" w:firstLine="560"/>
        <w:spacing w:before="450" w:after="450" w:line="312" w:lineRule="auto"/>
      </w:pPr>
      <w:r>
        <w:rPr>
          <w:rFonts w:ascii="宋体" w:hAnsi="宋体" w:eastAsia="宋体" w:cs="宋体"/>
          <w:color w:val="000"/>
          <w:sz w:val="28"/>
          <w:szCs w:val="28"/>
        </w:rPr>
        <w:t xml:space="preserve">第十七条 协议期限：_________年_________月_________日至_________年_________月_________日止。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第十八条 未尽事宜，双方另行协商。</w:t>
      </w:r>
    </w:p>
    <w:p>
      <w:pPr>
        <w:ind w:left="0" w:right="0" w:firstLine="560"/>
        <w:spacing w:before="450" w:after="450" w:line="312" w:lineRule="auto"/>
      </w:pPr>
      <w:r>
        <w:rPr>
          <w:rFonts w:ascii="宋体" w:hAnsi="宋体" w:eastAsia="宋体" w:cs="宋体"/>
          <w:color w:val="000"/>
          <w:sz w:val="28"/>
          <w:szCs w:val="28"/>
        </w:rPr>
        <w:t xml:space="preserve">第十九条 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乙方(盖章)：_________代表(签字)：_________ 代表(签字)：_________地址：_________ 地址：_________邮政编码：_________ 邮政编码：_________电话：_________ 电话：__________________年___月___日 _________年___月___日签订地点：_________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2025-04-28T15:03:37+08:00</dcterms:created>
  <dcterms:modified xsi:type="dcterms:W3CDTF">2025-04-28T15:03:37+08:00</dcterms:modified>
</cp:coreProperties>
</file>

<file path=docProps/custom.xml><?xml version="1.0" encoding="utf-8"?>
<Properties xmlns="http://schemas.openxmlformats.org/officeDocument/2006/custom-properties" xmlns:vt="http://schemas.openxmlformats.org/officeDocument/2006/docPropsVTypes"/>
</file>