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酒店委托管理合同样本</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酒店委托管理合同　　 第一章　总则　　为了发展本市的对外经济、贸易及旅游业，使酒店的管理水平和服务质量达到国内同类酒店的先进水准，从而使酒店赢得良好的社会声誉和经济效益，（以下简称委托方），特委托 （以下简称管理公司），全权经营管理 酒店。...</w:t>
      </w:r>
    </w:p>
    <w:p>
      <w:pPr>
        <w:ind w:left="0" w:right="0" w:firstLine="560"/>
        <w:spacing w:before="450" w:after="450" w:line="312" w:lineRule="auto"/>
      </w:pPr>
      <w:r>
        <w:rPr>
          <w:rFonts w:ascii="宋体" w:hAnsi="宋体" w:eastAsia="宋体" w:cs="宋体"/>
          <w:color w:val="000"/>
          <w:sz w:val="28"/>
          <w:szCs w:val="28"/>
        </w:rPr>
        <w:t xml:space="preserve">酒店委托管理合同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　　 第二章　名词定义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　酒店管理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人事安排</w:t>
      </w:r>
    </w:p>
    <w:p>
      <w:pPr>
        <w:ind w:left="0" w:right="0" w:firstLine="560"/>
        <w:spacing w:before="450" w:after="450" w:line="312" w:lineRule="auto"/>
      </w:pPr>
      <w:r>
        <w:rPr>
          <w:rFonts w:ascii="宋体" w:hAnsi="宋体" w:eastAsia="宋体" w:cs="宋体"/>
          <w:color w:val="000"/>
          <w:sz w:val="28"/>
          <w:szCs w:val="28"/>
        </w:rPr>
        <w:t xml:space="preserve">　　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 酒店管理模式”。</w:t>
      </w:r>
    </w:p>
    <w:p>
      <w:pPr>
        <w:ind w:left="0" w:right="0" w:firstLine="560"/>
        <w:spacing w:before="450" w:after="450" w:line="312" w:lineRule="auto"/>
      </w:pPr>
      <w:r>
        <w:rPr>
          <w:rFonts w:ascii="宋体" w:hAnsi="宋体" w:eastAsia="宋体" w:cs="宋体"/>
          <w:color w:val="000"/>
          <w:sz w:val="28"/>
          <w:szCs w:val="28"/>
        </w:rPr>
        <w:t xml:space="preserve">　　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 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 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 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　管理费的计算与支付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　双方的责任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　酒店维护与保养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　酒店产权及其处置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　税务、财务及外汇管理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　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　监管、奖罚机制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第四十三条　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　管理年限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　双方约定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　违约及终止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第五十三条　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第五十六条　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第五十九条　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　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　争议的解决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　商标及服务标志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第六十五条　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第六十六条　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　合同生效及其他</w:t>
      </w:r>
    </w:p>
    <w:p>
      <w:pPr>
        <w:ind w:left="0" w:right="0" w:firstLine="560"/>
        <w:spacing w:before="450" w:after="450" w:line="312" w:lineRule="auto"/>
      </w:pPr>
      <w:r>
        <w:rPr>
          <w:rFonts w:ascii="宋体" w:hAnsi="宋体" w:eastAsia="宋体" w:cs="宋体"/>
          <w:color w:val="000"/>
          <w:sz w:val="28"/>
          <w:szCs w:val="28"/>
        </w:rPr>
        <w:t xml:space="preserve">　　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第六十九条　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第七十一条　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第七十二条　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第七十四条　本合同共四份，双方各执两份，具同等法律效力。　　</w:t>
      </w:r>
    </w:p>
    <w:p>
      <w:pPr>
        <w:ind w:left="0" w:right="0" w:firstLine="560"/>
        <w:spacing w:before="450" w:after="450" w:line="312" w:lineRule="auto"/>
      </w:pPr>
      <w:r>
        <w:rPr>
          <w:rFonts w:ascii="宋体" w:hAnsi="宋体" w:eastAsia="宋体" w:cs="宋体"/>
          <w:color w:val="000"/>
          <w:sz w:val="28"/>
          <w:szCs w:val="28"/>
        </w:rPr>
        <w:t xml:space="preserve">　　委托方：　　　　　　　　　　　管理公司：</w:t>
      </w:r>
    </w:p>
    <w:p>
      <w:pPr>
        <w:ind w:left="0" w:right="0" w:firstLine="560"/>
        <w:spacing w:before="450" w:after="450" w:line="312" w:lineRule="auto"/>
      </w:pPr>
      <w:r>
        <w:rPr>
          <w:rFonts w:ascii="宋体" w:hAnsi="宋体" w:eastAsia="宋体" w:cs="宋体"/>
          <w:color w:val="000"/>
          <w:sz w:val="28"/>
          <w:szCs w:val="28"/>
        </w:rPr>
        <w:t xml:space="preserve">　　时间：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2025-01-31T13:14:29+08:00</dcterms:created>
  <dcterms:modified xsi:type="dcterms:W3CDTF">2025-01-31T13:14:29+08:00</dcterms:modified>
</cp:coreProperties>
</file>

<file path=docProps/custom.xml><?xml version="1.0" encoding="utf-8"?>
<Properties xmlns="http://schemas.openxmlformats.org/officeDocument/2006/custom-properties" xmlns:vt="http://schemas.openxmlformats.org/officeDocument/2006/docPropsVTypes"/>
</file>