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2024年金属委托加工合同 委托加工合同版本(21篇)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 委托加工合同版本一加工方： 电 话： 地 址： 传 真： 联系人： 邮 编：为保障委托、加工双方的合法利益，根据《中华人民共和国合同法》及有关法律，双方经友好协商，一致同意按下列条款签订本合同：一. 货物明细：商品名称、型...</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 委托加工合同版本篇十一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