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委托摄影合同范本(精选11篇)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委托摄影合同范本1合同编号：_________甲方(委托人)(出卖人)：_________地址：_________邮政编码：_________【营业执照注册号】【身份证号】：_________【法定代表人】【本人】：_________委托代...</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委托摄影合同范本3</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委托摄影合同范本4</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委托摄影合同范本5</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依《_合同法》和有关法规的规定，乙方接受甲方的委托，就__________产品画册设计事宜，双方经协商一致，签订本合同，并信守执行：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甲方委托中____________________广告策划有限公司为其公司设计___________产品画册及产品拍摄。</w:t>
      </w:r>
    </w:p>
    <w:p>
      <w:pPr>
        <w:ind w:left="0" w:right="0" w:firstLine="560"/>
        <w:spacing w:before="450" w:after="450" w:line="312" w:lineRule="auto"/>
      </w:pPr>
      <w:r>
        <w:rPr>
          <w:rFonts w:ascii="宋体" w:hAnsi="宋体" w:eastAsia="宋体" w:cs="宋体"/>
          <w:color w:val="000"/>
          <w:sz w:val="28"/>
          <w:szCs w:val="28"/>
        </w:rPr>
        <w:t xml:space="preserve">&gt;二、设计、拍摄要求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拍摄要求：______________________________________________。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2、其他：摄影以_______个工作日为限，超时酌情加收费用。</w:t>
      </w:r>
    </w:p>
    <w:p>
      <w:pPr>
        <w:ind w:left="0" w:right="0" w:firstLine="560"/>
        <w:spacing w:before="450" w:after="450" w:line="312" w:lineRule="auto"/>
      </w:pPr>
      <w:r>
        <w:rPr>
          <w:rFonts w:ascii="宋体" w:hAnsi="宋体" w:eastAsia="宋体" w:cs="宋体"/>
          <w:color w:val="000"/>
          <w:sz w:val="28"/>
          <w:szCs w:val="28"/>
        </w:rPr>
        <w:t xml:space="preserve">3、合同费用为人民币_______元（大写：______________）。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&gt;四、设计、拍摄周期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1、在本合同签订当日，甲方即向乙方支付合同总金额______%的定金，即人民币____________元（大写：____________）。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2、在设计样稿通过后，须向乙方支付完全部余款，即总金额______%，即人民币____________元（大写：____________）。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1、甲方应在双方约定的时间内及时支付给乙方设计、拍摄费用，不得拖延付款时间，不得变更双方约定的合同金额和款项，如甲方无故推迟付款时间，按每天______%付给乙方违约金。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______%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2、本合同一式______份，甲方、乙方各持______份，均具有同等法律效力。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3、双方如有争议，协商解决，协商解决不了的，则任何一方可向____________人民法院起诉，由败诉方承担胜诉方的律师费和诉讼费。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2025-04-01T05:54:40+08:00</dcterms:created>
  <dcterms:modified xsi:type="dcterms:W3CDTF">2025-04-01T05:54:40+08:00</dcterms:modified>
</cp:coreProperties>
</file>

<file path=docProps/custom.xml><?xml version="1.0" encoding="utf-8"?>
<Properties xmlns="http://schemas.openxmlformats.org/officeDocument/2006/custom-properties" xmlns:vt="http://schemas.openxmlformats.org/officeDocument/2006/docPropsVTypes"/>
</file>