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项目用工劳动合同(实用9篇)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用人单位）乙方（劳动者）签订日期：________年____月____日____省人事劳动保障厅监制根据《中华人民共和国劳动法》、《中华人民共和国劳动合同法》和有关法律、法规，甲乙双方经平等自愿、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一、劳动合同期限：本合同有效期从20xx年xx月xx日起至20xx年xx月xx日止。合同期满后经双方同意，可以续签合同。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三、劳动报酬：在聘用期间，甲方按月以货币形式支付乙方劳动工资元/月。合同期满甲方不再支付给乙方任何费用。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w:t>
      </w:r>
    </w:p>
    <w:p>
      <w:pPr>
        <w:ind w:left="0" w:right="0" w:firstLine="560"/>
        <w:spacing w:before="450" w:after="450" w:line="312" w:lineRule="auto"/>
      </w:pPr>
      <w:r>
        <w:rPr>
          <w:rFonts w:ascii="宋体" w:hAnsi="宋体" w:eastAsia="宋体" w:cs="宋体"/>
          <w:color w:val="000"/>
          <w:sz w:val="28"/>
          <w:szCs w:val="28"/>
        </w:rPr>
        <w:t xml:space="preserve">第一条本合同自________年____月____日起生效，合同终止时间为________年____月____日。前一个星期为试用期，试用期合格后本合同自动延续为正式合同；合同终止前两天，双方应协商是否续签问题。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第二条乙方应聘的工作岗位是，甲方根据企业情况有权调动乙方的工作。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（3）转正后的最低工资（含津贴、福利等）不低于________元。</w:t>
      </w:r>
    </w:p>
    <w:p>
      <w:pPr>
        <w:ind w:left="0" w:right="0" w:firstLine="560"/>
        <w:spacing w:before="450" w:after="450" w:line="312" w:lineRule="auto"/>
      </w:pPr>
      <w:r>
        <w:rPr>
          <w:rFonts w:ascii="宋体" w:hAnsi="宋体" w:eastAsia="宋体" w:cs="宋体"/>
          <w:color w:val="000"/>
          <w:sz w:val="28"/>
          <w:szCs w:val="28"/>
        </w:rPr>
        <w:t xml:space="preserve">2、工作时间每周工作时间按国家或地方规定执行。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（1）不遵守企业的规章制度。</w:t>
      </w:r>
    </w:p>
    <w:p>
      <w:pPr>
        <w:ind w:left="0" w:right="0" w:firstLine="560"/>
        <w:spacing w:before="450" w:after="450" w:line="312" w:lineRule="auto"/>
      </w:pPr>
      <w:r>
        <w:rPr>
          <w:rFonts w:ascii="宋体" w:hAnsi="宋体" w:eastAsia="宋体" w:cs="宋体"/>
          <w:color w:val="000"/>
          <w:sz w:val="28"/>
          <w:szCs w:val="28"/>
        </w:rPr>
        <w:t xml:space="preserve">（2）消极怠工或不负责任给企业造成重大损失。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w:t>
      </w:r>
    </w:p>
    <w:p>
      <w:pPr>
        <w:ind w:left="0" w:right="0" w:firstLine="560"/>
        <w:spacing w:before="450" w:after="450" w:line="312" w:lineRule="auto"/>
      </w:pPr>
      <w:r>
        <w:rPr>
          <w:rFonts w:ascii="宋体" w:hAnsi="宋体" w:eastAsia="宋体" w:cs="宋体"/>
          <w:color w:val="000"/>
          <w:sz w:val="28"/>
          <w:szCs w:val="28"/>
        </w:rPr>
        <w:t xml:space="preserve">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2、甲方依法制定的规章制度为本合同不可分割的39;一部分，并与本合同具有同等的效力。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第九条甲乙双方履行劳动合同如发生争议，可先协调解决或在____市劳动争议调解委员会申请调解，也可当地劳动争议仲裁委员会申请仲裁，对仲裁不服的，可向人民法院起诉。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项目用工劳动合同九</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2025-04-20T21:17:38+08:00</dcterms:created>
  <dcterms:modified xsi:type="dcterms:W3CDTF">2025-04-20T21:17:38+08:00</dcterms:modified>
</cp:coreProperties>
</file>

<file path=docProps/custom.xml><?xml version="1.0" encoding="utf-8"?>
<Properties xmlns="http://schemas.openxmlformats.org/officeDocument/2006/custom-properties" xmlns:vt="http://schemas.openxmlformats.org/officeDocument/2006/docPropsVTypes"/>
</file>