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最新业务经理劳动合同(10篇)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经理劳动合同一乙方(业务经理)：__________身份证号码：_______________根据相关法律、法规的规定，甲、乙双方在遵循平等自愿、诚实信用、协商一致的基础上，签订本合同。一、合同期限为年月日起到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业务经理劳动合同一</w:t>
      </w:r>
    </w:p>
    <w:p>
      <w:pPr>
        <w:ind w:left="0" w:right="0" w:firstLine="560"/>
        <w:spacing w:before="450" w:after="450" w:line="312" w:lineRule="auto"/>
      </w:pPr>
      <w:r>
        <w:rPr>
          <w:rFonts w:ascii="宋体" w:hAnsi="宋体" w:eastAsia="宋体" w:cs="宋体"/>
          <w:color w:val="000"/>
          <w:sz w:val="28"/>
          <w:szCs w:val="28"/>
        </w:rPr>
        <w:t xml:space="preserve">乙方(业务经理)：__________身份证号码：_______________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一、合同期限为年月日起到__________年_____月_____日止。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1)乙方需交订房押金及押5天签到费。(每日签到费为_____元，正常程序辞职结清)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3)领队第一个月无订房任务，台票返还_____。领队必须保证包厢特饮落实到位，(除不可抗拒的原因)一组保底12人，签到少一人扣50元，第二个月领队每月必须完成订房任务(具体参照每月订房任务)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甲方：_______________乙方(业务经理)：_______________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甲乙双方根据《_公司法》、《_劳动法》等相关法律、法规的规定，在平等自愿、协商一致的基础上，同意订立本合同，共同遵守下列条款：_________________</w:t>
      </w:r>
    </w:p>
    <w:p>
      <w:pPr>
        <w:ind w:left="0" w:right="0" w:firstLine="560"/>
        <w:spacing w:before="450" w:after="450" w:line="312" w:lineRule="auto"/>
      </w:pPr>
      <w:r>
        <w:rPr>
          <w:rFonts w:ascii="宋体" w:hAnsi="宋体" w:eastAsia="宋体" w:cs="宋体"/>
          <w:color w:val="000"/>
          <w:sz w:val="28"/>
          <w:szCs w:val="28"/>
        </w:rPr>
        <w:t xml:space="preserve">1、本合同有效期：_________________自20___年____月____日至20___年____月____日止，总经理聘用协议样本。合同期满聘用关系自然终止。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2、业务经理负责专卖店的销售业务，负责对业务员、营业员的培训、督导和管理，负责对客户的跟踪、联络和其他日常事务的协调。负责每单业务的成本分析。负责每月的经营情况及利润分析。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1、业务经理薪酬：底薪1500元+当月总营业额的提成比例+总经理奖罚。业务经理提成比例：</w:t>
      </w:r>
    </w:p>
    <w:p>
      <w:pPr>
        <w:ind w:left="0" w:right="0" w:firstLine="560"/>
        <w:spacing w:before="450" w:after="450" w:line="312" w:lineRule="auto"/>
      </w:pPr>
      <w:r>
        <w:rPr>
          <w:rFonts w:ascii="宋体" w:hAnsi="宋体" w:eastAsia="宋体" w:cs="宋体"/>
          <w:color w:val="000"/>
          <w:sz w:val="28"/>
          <w:szCs w:val="28"/>
        </w:rPr>
        <w:t xml:space="preserve">(1) 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(2) 当月总营业额1-5万元按3%提成。</w:t>
      </w:r>
    </w:p>
    <w:p>
      <w:pPr>
        <w:ind w:left="0" w:right="0" w:firstLine="560"/>
        <w:spacing w:before="450" w:after="450" w:line="312" w:lineRule="auto"/>
      </w:pPr>
      <w:r>
        <w:rPr>
          <w:rFonts w:ascii="宋体" w:hAnsi="宋体" w:eastAsia="宋体" w:cs="宋体"/>
          <w:color w:val="000"/>
          <w:sz w:val="28"/>
          <w:szCs w:val="28"/>
        </w:rPr>
        <w:t xml:space="preserve">(3) 当月总营业额5-10万元按提成。</w:t>
      </w:r>
    </w:p>
    <w:p>
      <w:pPr>
        <w:ind w:left="0" w:right="0" w:firstLine="560"/>
        <w:spacing w:before="450" w:after="450" w:line="312" w:lineRule="auto"/>
      </w:pPr>
      <w:r>
        <w:rPr>
          <w:rFonts w:ascii="宋体" w:hAnsi="宋体" w:eastAsia="宋体" w:cs="宋体"/>
          <w:color w:val="000"/>
          <w:sz w:val="28"/>
          <w:szCs w:val="28"/>
        </w:rPr>
        <w:t xml:space="preserve">(4) 当月总营业额10-15万元按提成。</w:t>
      </w:r>
    </w:p>
    <w:p>
      <w:pPr>
        <w:ind w:left="0" w:right="0" w:firstLine="560"/>
        <w:spacing w:before="450" w:after="450" w:line="312" w:lineRule="auto"/>
      </w:pPr>
      <w:r>
        <w:rPr>
          <w:rFonts w:ascii="宋体" w:hAnsi="宋体" w:eastAsia="宋体" w:cs="宋体"/>
          <w:color w:val="000"/>
          <w:sz w:val="28"/>
          <w:szCs w:val="28"/>
        </w:rPr>
        <w:t xml:space="preserve">(5) 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(1) 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(2)凡工程墙纸销售价低于60元的，不计入当月的总营业额，不纳入提成范畴。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四、终止解除劳动合同的条件：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(4)泄露公司机密、秘密造成损失程度达到辞退的;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(1)因个人原因确需辞职的;</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业务经理劳动合同四</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xx年原则，采取倒推方法，确定缴费基数，按照一级建造师月退休工资为3000元、二级建造师月退休工资为2500元、其他人员月退休工资为20xx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xx年3月1日至20xx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八、本合同聘任期限为一年，从20_ 年 月 日起至20_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20_年3月24日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业务经理劳动合同九</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w:t>
      </w:r>
    </w:p>
    <w:p>
      <w:pPr>
        <w:ind w:left="0" w:right="0" w:firstLine="560"/>
        <w:spacing w:before="450" w:after="450" w:line="312" w:lineRule="auto"/>
      </w:pPr>
      <w:r>
        <w:rPr>
          <w:rFonts w:ascii="宋体" w:hAnsi="宋体" w:eastAsia="宋体" w:cs="宋体"/>
          <w:color w:val="000"/>
          <w:sz w:val="28"/>
          <w:szCs w:val="28"/>
        </w:rPr>
        <w:t xml:space="preserve">总经理会议每月召开2-3次，具体时间由乙方确定。特殊情况下。由乙方提出，可召开临时总经理会议。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w:t>
      </w:r>
    </w:p>
    <w:p>
      <w:pPr>
        <w:ind w:left="0" w:right="0" w:firstLine="560"/>
        <w:spacing w:before="450" w:after="450" w:line="312" w:lineRule="auto"/>
      </w:pPr>
      <w:r>
        <w:rPr>
          <w:rFonts w:ascii="宋体" w:hAnsi="宋体" w:eastAsia="宋体" w:cs="宋体"/>
          <w:color w:val="000"/>
          <w:sz w:val="28"/>
          <w:szCs w:val="28"/>
        </w:rPr>
        <w:t xml:space="preserve">总经理办公会由总经理或分管副总经理召集，有关副总经理和部门负责人参加。总经理办公会在充分听取部门意见的基础上，由召集人作出解决意见；难以作出解决意见的，召集人应及时提交总经理会议研究。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