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关于临时清洁工劳动合同</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临时清洁工劳动合同7篇朋友们，固定期限劳动合同终止时，是否续订在很大程度上取决于用人单位，那么你现在知道合同是怎么样子了吗？小编在这里给大家分享一些关于临时清洁工劳动合同，希望对大家能有所帮助。关于临时清洁工劳动合同（篇1）甲方：___...</w:t>
      </w:r>
    </w:p>
    <w:p>
      <w:pPr>
        <w:ind w:left="0" w:right="0" w:firstLine="560"/>
        <w:spacing w:before="450" w:after="450" w:line="312" w:lineRule="auto"/>
      </w:pPr>
      <w:r>
        <w:rPr>
          <w:rFonts w:ascii="宋体" w:hAnsi="宋体" w:eastAsia="宋体" w:cs="宋体"/>
          <w:color w:val="000"/>
          <w:sz w:val="28"/>
          <w:szCs w:val="28"/>
        </w:rPr>
        <w:t xml:space="preserve">关于临时清洁工劳动合同7篇</w:t>
      </w:r>
    </w:p>
    <w:p>
      <w:pPr>
        <w:ind w:left="0" w:right="0" w:firstLine="560"/>
        <w:spacing w:before="450" w:after="450" w:line="312" w:lineRule="auto"/>
      </w:pPr>
      <w:r>
        <w:rPr>
          <w:rFonts w:ascii="宋体" w:hAnsi="宋体" w:eastAsia="宋体" w:cs="宋体"/>
          <w:color w:val="000"/>
          <w:sz w:val="28"/>
          <w:szCs w:val="28"/>
        </w:rPr>
        <w:t xml:space="preserve">朋友们，固定期限劳动合同终止时，是否续订在很大程度上取决于用人单位，那么你现在知道合同是怎么样子了吗？小编在这里给大家分享一些关于临时清洁工劳动合同，希望对大家能有所帮助。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第十条本合同未尽事宜，双方根据《民法典》第五章第二节的相关规定协商处理。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关于临时清洁工劳动合同（篇4）</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关于临时清洁工劳动合同（篇5）</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