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2024年长期聘用员工劳动合同(22篇)</w:t>
      </w:r>
      <w:bookmarkEnd w:id="1"/>
    </w:p>
    <w:p>
      <w:pPr>
        <w:jc w:val="center"/>
        <w:spacing w:before="0" w:after="450"/>
      </w:pPr>
      <w:r>
        <w:rPr>
          <w:rFonts w:ascii="Arial" w:hAnsi="Arial" w:eastAsia="Arial" w:cs="Arial"/>
          <w:color w:val="999999"/>
          <w:sz w:val="20"/>
          <w:szCs w:val="20"/>
        </w:rPr>
        <w:t xml:space="preserve">来源：网络  作者：静谧旋律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长期聘用员工劳动合同一法定代表人： ___________联系电话：___________乙方基本情况姓名：___________联系电话：_____________________身份证号：________________________...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长期聘用员工劳动合同一</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2、无固定期限：从__________年______月_______日起至本合同约定的终止条件出现时止（不得将法定解除条件约定为终止条件）。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______年_____月____日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长期聘用员工劳动合同五</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长期聘用员工劳动合同六</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________年内请假时间不得超过十天。乙方必须全心全意为甲方做好工作，完成甲方布置的生产任务，乙方不能从事第二职业，如需从事第二职业需经甲方同意，一经发现，一次罚款1000元、两次20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长期聘用员工劳动合同篇十</w:t>
      </w:r>
    </w:p>
    <w:p>
      <w:pPr>
        <w:ind w:left="0" w:right="0" w:firstLine="560"/>
        <w:spacing w:before="450" w:after="450" w:line="312" w:lineRule="auto"/>
      </w:pPr>
      <w:r>
        <w:rPr>
          <w:rFonts w:ascii="宋体" w:hAnsi="宋体" w:eastAsia="宋体" w:cs="宋体"/>
          <w:color w:val="000"/>
          <w:sz w:val="28"/>
          <w:szCs w:val="28"/>
        </w:rPr>
        <w:t xml:space="preserve">员工劳动合同规范范本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2025-01-31T10:37:34+08:00</dcterms:created>
  <dcterms:modified xsi:type="dcterms:W3CDTF">2025-01-31T10:37:34+08:00</dcterms:modified>
</cp:coreProperties>
</file>

<file path=docProps/custom.xml><?xml version="1.0" encoding="utf-8"?>
<Properties xmlns="http://schemas.openxmlformats.org/officeDocument/2006/custom-properties" xmlns:vt="http://schemas.openxmlformats.org/officeDocument/2006/docPropsVTypes"/>
</file>