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员工个人劳动合同最新</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最新7篇每个公司为了跟更好的管理人员，也为了对员工有所约束，一方面也是为了保障劳动者的权益，所有正规的公司里面的员工都是需要签署劳动合同的。下面是小编为大家整理的员工个人劳动合同最新，希望对大家有所帮助!员工个人劳动合同最新...</w:t>
      </w:r>
    </w:p>
    <w:p>
      <w:pPr>
        <w:ind w:left="0" w:right="0" w:firstLine="560"/>
        <w:spacing w:before="450" w:after="450" w:line="312" w:lineRule="auto"/>
      </w:pPr>
      <w:r>
        <w:rPr>
          <w:rFonts w:ascii="宋体" w:hAnsi="宋体" w:eastAsia="宋体" w:cs="宋体"/>
          <w:color w:val="000"/>
          <w:sz w:val="28"/>
          <w:szCs w:val="28"/>
        </w:rPr>
        <w:t xml:space="preserve">员工个人劳动合同最新7篇</w:t>
      </w:r>
    </w:p>
    <w:p>
      <w:pPr>
        <w:ind w:left="0" w:right="0" w:firstLine="560"/>
        <w:spacing w:before="450" w:after="450" w:line="312" w:lineRule="auto"/>
      </w:pPr>
      <w:r>
        <w:rPr>
          <w:rFonts w:ascii="宋体" w:hAnsi="宋体" w:eastAsia="宋体" w:cs="宋体"/>
          <w:color w:val="000"/>
          <w:sz w:val="28"/>
          <w:szCs w:val="28"/>
        </w:rPr>
        <w:t xml:space="preserve">每个公司为了跟更好的管理人员，也为了对员工有所约束，一方面也是为了保障劳动者的权益，所有正规的公司里面的员工都是需要签署劳动合同的。下面是小编为大家整理的员工个人劳动合同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员工个人劳动合同最新篇2</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员工个人劳动合同最新篇4</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员工个人劳动合同最新篇7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2、协议有效期限：年月日起至年月日止。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_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2025-01-19T07:17:32+08:00</dcterms:created>
  <dcterms:modified xsi:type="dcterms:W3CDTF">2025-01-19T07:17:32+08:00</dcterms:modified>
</cp:coreProperties>
</file>

<file path=docProps/custom.xml><?xml version="1.0" encoding="utf-8"?>
<Properties xmlns="http://schemas.openxmlformats.org/officeDocument/2006/custom-properties" xmlns:vt="http://schemas.openxmlformats.org/officeDocument/2006/docPropsVTypes"/>
</file>