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最新浙江省劳动合同</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浙江省劳动合同（精选5篇）合同当然是要求用人单位必须在用工之日起1个月内与劳动者签订劳动合同，否则将承担经济上的严重不利后果——双倍工资，以此来解决劳动合同签订率偏低的问题。小编在这里给大家分享一些最新浙江省劳动合同，希望对大家能有所帮...</w:t>
      </w:r>
    </w:p>
    <w:p>
      <w:pPr>
        <w:ind w:left="0" w:right="0" w:firstLine="560"/>
        <w:spacing w:before="450" w:after="450" w:line="312" w:lineRule="auto"/>
      </w:pPr>
      <w:r>
        <w:rPr>
          <w:rFonts w:ascii="宋体" w:hAnsi="宋体" w:eastAsia="宋体" w:cs="宋体"/>
          <w:color w:val="000"/>
          <w:sz w:val="28"/>
          <w:szCs w:val="28"/>
        </w:rPr>
        <w:t xml:space="preserve">最新浙江省劳动合同（精选5篇）</w:t>
      </w:r>
    </w:p>
    <w:p>
      <w:pPr>
        <w:ind w:left="0" w:right="0" w:firstLine="560"/>
        <w:spacing w:before="450" w:after="450" w:line="312" w:lineRule="auto"/>
      </w:pPr>
      <w:r>
        <w:rPr>
          <w:rFonts w:ascii="宋体" w:hAnsi="宋体" w:eastAsia="宋体" w:cs="宋体"/>
          <w:color w:val="000"/>
          <w:sz w:val="28"/>
          <w:szCs w:val="28"/>
        </w:rPr>
        <w:t xml:space="preserve">合同当然是要求用人单位必须在用工之日起1个月内与劳动者签订劳动合同，否则将承担经济上的严重不利后果——双倍工资，以此来解决劳动合同签订率偏低的问题。小编在这里给大家分享一些最新浙江省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最新浙江省劳动合同（篇1）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最新浙江省劳动合同（篇2）</w:t>
      </w:r>
    </w:p>
    <w:p>
      <w:pPr>
        <w:ind w:left="0" w:right="0" w:firstLine="560"/>
        <w:spacing w:before="450" w:after="450" w:line="312" w:lineRule="auto"/>
      </w:pPr>
      <w:r>
        <w:rPr>
          <w:rFonts w:ascii="宋体" w:hAnsi="宋体" w:eastAsia="宋体" w:cs="宋体"/>
          <w:color w:val="000"/>
          <w:sz w:val="28"/>
          <w:szCs w:val="28"/>
        </w:rPr>
        <w:t xml:space="preserve">用人单位甲方：____________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监察部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最新浙江省劳动合同（篇3）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最新浙江省劳动合同（篇4）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邮编身份证号：_________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最新浙江省劳动合同（篇5）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2025-04-17T22:19:47+08:00</dcterms:created>
  <dcterms:modified xsi:type="dcterms:W3CDTF">2025-04-17T22:19:47+08:00</dcterms:modified>
</cp:coreProperties>
</file>

<file path=docProps/custom.xml><?xml version="1.0" encoding="utf-8"?>
<Properties xmlns="http://schemas.openxmlformats.org/officeDocument/2006/custom-properties" xmlns:vt="http://schemas.openxmlformats.org/officeDocument/2006/docPropsVTypes"/>
</file>