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最新烟酒店转让经营合同19篇(汇总)</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烟酒店转让经营合同一受让方(乙方)： 身份证号：为了确保甲乙双方的共同利益，在双方平等自愿的基础上，经充分协商后，甲方同意将位于镇路县民族中学宿舍 烟酒店转让给乙方，经双方友好协商，就转让事宜达成如下协议。一、乙方出资人民币大写佰元(小写)...</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烟酒店转让经营合同二</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烟酒店转让经营合同四</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烟酒店转让经营合同六</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烟酒店转让经营合同篇十一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烟酒店转让经营合同篇十五</w:t>
      </w:r>
    </w:p>
    <w:p>
      <w:pPr>
        <w:ind w:left="0" w:right="0" w:firstLine="560"/>
        <w:spacing w:before="450" w:after="450" w:line="312" w:lineRule="auto"/>
      </w:pPr>
      <w:r>
        <w:rPr>
          <w:rFonts w:ascii="宋体" w:hAnsi="宋体" w:eastAsia="宋体" w:cs="宋体"/>
          <w:color w:val="000"/>
          <w:sz w:val="28"/>
          <w:szCs w:val="28"/>
        </w:rPr>
        <w:t xml:space="preserve">酒店转让协议格式</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w:t>
      </w:r>
    </w:p>
    <w:p>
      <w:pPr>
        <w:ind w:left="0" w:right="0" w:firstLine="560"/>
        <w:spacing w:before="450" w:after="450" w:line="312" w:lineRule="auto"/>
      </w:pPr>
      <w:r>
        <w:rPr>
          <w:rFonts w:ascii="宋体" w:hAnsi="宋体" w:eastAsia="宋体" w:cs="宋体"/>
          <w:color w:val="000"/>
          <w:sz w:val="28"/>
          <w:szCs w:val="28"/>
        </w:rPr>
        <w:t xml:space="preserve">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