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2024年餐厅个人承包经营合同 餐厅承包合同协议书(十篇)</w:t>
      </w:r>
      <w:bookmarkEnd w:id="1"/>
    </w:p>
    <w:p>
      <w:pPr>
        <w:jc w:val="center"/>
        <w:spacing w:before="0" w:after="450"/>
      </w:pPr>
      <w:r>
        <w:rPr>
          <w:rFonts w:ascii="Arial" w:hAnsi="Arial" w:eastAsia="Arial" w:cs="Arial"/>
          <w:color w:val="999999"/>
          <w:sz w:val="20"/>
          <w:szCs w:val="20"/>
        </w:rPr>
        <w:t xml:space="preserve">来源：网络  作者：春暖花香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餐厅个人承包经营合同 餐厅承包合同协议书一甲方:法定代表人:住所地:电话：乙方:法定代表人:住所地:电话：本餐厅承包经营合同书由上述各方于年月日在市订立：经甲、乙双方友好协商，就乙方承包经营甲方餐厅事宜，达成如下条款双方共同遵照执行：第一条...</w:t>
      </w:r>
    </w:p>
    <w:p>
      <w:pPr>
        <w:ind w:left="0" w:right="0" w:firstLine="560"/>
        <w:spacing w:before="450" w:after="450" w:line="312" w:lineRule="auto"/>
      </w:pPr>
      <w:r>
        <w:rPr>
          <w:rFonts w:ascii="黑体" w:hAnsi="黑体" w:eastAsia="黑体" w:cs="黑体"/>
          <w:color w:val="000000"/>
          <w:sz w:val="36"/>
          <w:szCs w:val="36"/>
          <w:b w:val="1"/>
          <w:bCs w:val="1"/>
        </w:rPr>
        <w:t xml:space="preserve">餐厅个人承包经营合同 餐厅承包合同协议书一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餐厅个人承包经营合同 餐厅承包合同协议书二</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餐厅个人承包经营合同 餐厅承包合同协议书三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黑体" w:hAnsi="黑体" w:eastAsia="黑体" w:cs="黑体"/>
          <w:color w:val="000000"/>
          <w:sz w:val="36"/>
          <w:szCs w:val="36"/>
          <w:b w:val="1"/>
          <w:bCs w:val="1"/>
        </w:rPr>
        <w:t xml:space="preserve">餐厅个人承包经营合同 餐厅承包合同协议书四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黑体" w:hAnsi="黑体" w:eastAsia="黑体" w:cs="黑体"/>
          <w:color w:val="000000"/>
          <w:sz w:val="36"/>
          <w:szCs w:val="36"/>
          <w:b w:val="1"/>
          <w:bCs w:val="1"/>
        </w:rPr>
        <w:t xml:space="preserve">餐厅个人承包经营合同 餐厅承包合同协议书五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发包人：______签订地点：_________</w:t>
      </w:r>
    </w:p>
    <w:p>
      <w:pPr>
        <w:ind w:left="0" w:right="0" w:firstLine="560"/>
        <w:spacing w:before="450" w:after="450" w:line="312" w:lineRule="auto"/>
      </w:pPr>
      <w:r>
        <w:rPr>
          <w:rFonts w:ascii="宋体" w:hAnsi="宋体" w:eastAsia="宋体" w:cs="宋体"/>
          <w:color w:val="000"/>
          <w:sz w:val="28"/>
          <w:szCs w:val="28"/>
        </w:rPr>
        <w:t xml:space="preserve">承包人：______签订时间：__年__月__日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 年_____ 月_____ 日发包人将饭店交付承包人使用，到_____ 年_____ 月_____ 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 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 年期限折旧，若在5 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餐厅个人承包经营合同 餐厅承包合同协议书六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餐厅个人承包经营合同 餐厅承包合同协议书七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发包人：______签订地点：_________</w:t>
      </w:r>
    </w:p>
    <w:p>
      <w:pPr>
        <w:ind w:left="0" w:right="0" w:firstLine="560"/>
        <w:spacing w:before="450" w:after="450" w:line="312" w:lineRule="auto"/>
      </w:pPr>
      <w:r>
        <w:rPr>
          <w:rFonts w:ascii="宋体" w:hAnsi="宋体" w:eastAsia="宋体" w:cs="宋体"/>
          <w:color w:val="000"/>
          <w:sz w:val="28"/>
          <w:szCs w:val="28"/>
        </w:rPr>
        <w:t xml:space="preserve">承包人：______签订时间：__年__月__日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 年_____ 月_____ 日发包人将饭店交付承包人使用，到_____ 年_____ 月_____ 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 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 年期限折旧，若在5 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餐厅个人承包经营合同 餐厅承包合同协议书八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餐厅个人承包经营合同 餐厅承包合同协议书九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d公众责任险复印件[_TAG_h3]餐厅个人承包经营合同 餐厅承包合同协议书篇十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2025-01-18T19:08:02+08:00</dcterms:created>
  <dcterms:modified xsi:type="dcterms:W3CDTF">2025-01-18T19:08:02+08:00</dcterms:modified>
</cp:coreProperties>
</file>

<file path=docProps/custom.xml><?xml version="1.0" encoding="utf-8"?>
<Properties xmlns="http://schemas.openxmlformats.org/officeDocument/2006/custom-properties" xmlns:vt="http://schemas.openxmlformats.org/officeDocument/2006/docPropsVTypes"/>
</file>