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2024年合作经营的合同(二十四篇)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合作经营的合同一甲方： 姓 名________，身份证号;乙方： 姓 名________，身份证号;经甲乙双方友好协商、达成以下合伙协议：第一条合伙项目名称及经营地址：_________________。第二条 出资金额、 方式。(一) 甲...</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1、为规范市场统一管理，特制订以下相关规则：</w:t>
      </w:r>
    </w:p>
    <w:p>
      <w:pPr>
        <w:ind w:left="0" w:right="0" w:firstLine="560"/>
        <w:spacing w:before="450" w:after="450" w:line="312" w:lineRule="auto"/>
      </w:pPr>
      <w:r>
        <w:rPr>
          <w:rFonts w:ascii="宋体" w:hAnsi="宋体" w:eastAsia="宋体" w:cs="宋体"/>
          <w:color w:val="000"/>
          <w:sz w:val="28"/>
          <w:szCs w:val="28"/>
        </w:rPr>
        <w:t xml:space="preserve">通过乙方转介绍至甲方医院实施美容整形手术者总消费额扣除成本后，甲方支付 5% 作为乙方的报酬。 (成本包括住院费、治疗费、麻醉费、材料成本费。)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甲方直接转账到乙方签约账户或以现金方式交给乙方本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2025-01-18T18:44:40+08:00</dcterms:created>
  <dcterms:modified xsi:type="dcterms:W3CDTF">2025-01-18T18:44:40+08:00</dcterms:modified>
</cp:coreProperties>
</file>

<file path=docProps/custom.xml><?xml version="1.0" encoding="utf-8"?>
<Properties xmlns="http://schemas.openxmlformats.org/officeDocument/2006/custom-properties" xmlns:vt="http://schemas.openxmlformats.org/officeDocument/2006/docPropsVTypes"/>
</file>