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涪陵区运输危化品合同范本(78篇)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涪陵区运输危化品合同范本1发包人(全称)：_____有限公司 (以下简称甲方)承包人(全称)：_____运输有限公司 (以下简称乙方)甲方因 工程项目而产生的建筑渣土需要外运，甲方将该项渣土外运承包给乙方。为了确保工程的顺利进行，明确双方职...</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出租区域位于_________________，面积约_________________平方米(场地平面图见附件一)。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从___________年_____月_____日(以实际营业之日起)至__________年_____月_____日，为期______年.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______万元，即每月_____________万元.租金费用每年递增_______________,即第二年房租金_____________万元,第三年房屋租金_____________万元。乙方需在每月_________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1、甲方同意乙方在承租期内经营________________项目。未经甲方同意乙方不得经营其他项目。否则，甲方有权立即终止合同，并由乙方支付赔偿金_________________万元整。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_________________工资、奖金及福利费用、工作餐费(工作餐可以在甲方员工餐厅用餐，费用按月根据员工用餐标准另加40%搭伙费统一结算)、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双方应严格遵守本合同约定，如有一方违约，应向对方承提违约责任，支付违约金________________元人民币。但是当由于乙方过失给甲方造成的损失超过_________________时,乙方应当全额赔偿。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出租方(盖章)：_____________租赁方(盖章)：_____________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w:t>
      </w:r>
    </w:p>
    <w:p>
      <w:pPr>
        <w:ind w:left="0" w:right="0" w:firstLine="560"/>
        <w:spacing w:before="450" w:after="450" w:line="312" w:lineRule="auto"/>
      </w:pPr>
      <w:r>
        <w:rPr>
          <w:rFonts w:ascii="宋体" w:hAnsi="宋体" w:eastAsia="宋体" w:cs="宋体"/>
          <w:color w:val="000"/>
          <w:sz w:val="28"/>
          <w:szCs w:val="28"/>
        </w:rPr>
        <w:t xml:space="preserve">    开展质量提升行动，实施产业基础再造工程，分行业做好供应链设计和精准施策，加快建链、补链、延链、强链、固链步伐，在构建自主可控、安全高效的现代产业链中发挥重要作用，形成具有更强创新能力、更高附加值、更安全可靠的产业链供应链。实施产业链提升工程，推动全产业链优化升级。加大重要产品和关键核心技术攻关力度，发展先进适用技术，开发硬核产品，在核心基础零部件和元器件、先进基础工艺、关键基础材料等方面实现技术突破，推动产业链供应链多元化。深化品牌、标准化、知识产权战略，深入推进质量强区建设。统筹军民融合产业发展，加快推进军民融合建设。培育一批产业生态主导型企业，推动中小企业“专精特新”集聚发展。优化产业链供应链发展环境，强化人力资源、现代金融等要素支撑。</w:t>
      </w:r>
    </w:p>
    <w:p>
      <w:pPr>
        <w:ind w:left="0" w:right="0" w:firstLine="560"/>
        <w:spacing w:before="450" w:after="450" w:line="312" w:lineRule="auto"/>
      </w:pPr>
      <w:r>
        <w:rPr>
          <w:rFonts w:ascii="宋体" w:hAnsi="宋体" w:eastAsia="宋体" w:cs="宋体"/>
          <w:color w:val="000"/>
          <w:sz w:val="28"/>
          <w:szCs w:val="28"/>
        </w:rPr>
        <w:t xml:space="preserve">    强化大数据智能化创新应用，释放数字对实体经济发展的倍增作用。推进数字产业化、产业数字化，加强数字化治理，全面提升数字安全水平，提升全民数字技能。到2024年，全区数字经济增加值占GDP比重达到50%以上。</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涪陵区运输危化品合同范本4</w:t>
      </w:r>
    </w:p>
    <w:p>
      <w:pPr>
        <w:ind w:left="0" w:right="0" w:firstLine="560"/>
        <w:spacing w:before="450" w:after="450" w:line="312" w:lineRule="auto"/>
      </w:pPr>
      <w:r>
        <w:rPr>
          <w:rFonts w:ascii="宋体" w:hAnsi="宋体" w:eastAsia="宋体" w:cs="宋体"/>
          <w:color w:val="000"/>
          <w:sz w:val="28"/>
          <w:szCs w:val="28"/>
        </w:rPr>
        <w:t xml:space="preserve">1、项目定位:建设绿色无公害蔬菜深加工项目，促进我县农业的产业化发展。</w:t>
      </w:r>
    </w:p>
    <w:p>
      <w:pPr>
        <w:ind w:left="0" w:right="0" w:firstLine="560"/>
        <w:spacing w:before="450" w:after="450" w:line="312" w:lineRule="auto"/>
      </w:pPr>
      <w:r>
        <w:rPr>
          <w:rFonts w:ascii="宋体" w:hAnsi="宋体" w:eastAsia="宋体" w:cs="宋体"/>
          <w:color w:val="000"/>
          <w:sz w:val="28"/>
          <w:szCs w:val="28"/>
        </w:rPr>
        <w:t xml:space="preserve">2、项目选址:武胜县农副产品加工园。</w:t>
      </w:r>
    </w:p>
    <w:p>
      <w:pPr>
        <w:ind w:left="0" w:right="0" w:firstLine="560"/>
        <w:spacing w:before="450" w:after="450" w:line="312" w:lineRule="auto"/>
      </w:pPr>
      <w:r>
        <w:rPr>
          <w:rFonts w:ascii="宋体" w:hAnsi="宋体" w:eastAsia="宋体" w:cs="宋体"/>
          <w:color w:val="000"/>
          <w:sz w:val="28"/>
          <w:szCs w:val="28"/>
        </w:rPr>
        <w:t xml:space="preserve">a、区域综合环境:</w:t>
      </w:r>
    </w:p>
    <w:p>
      <w:pPr>
        <w:ind w:left="0" w:right="0" w:firstLine="560"/>
        <w:spacing w:before="450" w:after="450" w:line="312" w:lineRule="auto"/>
      </w:pPr>
      <w:r>
        <w:rPr>
          <w:rFonts w:ascii="宋体" w:hAnsi="宋体" w:eastAsia="宋体" w:cs="宋体"/>
          <w:color w:val="000"/>
          <w:sz w:val="28"/>
          <w:szCs w:val="28"/>
        </w:rPr>
        <w:t xml:space="preserve">b、局部环境:武胜为川东门户，条件优越，地处四川重庆两省市结合部，与南充、遂宁、合川三市交界，东邻广安39公里，西接遂宁70公里，北上南充54公里，南下重庆90公里，距成都2小时车程，距重庆1小时车程，地理位置优越。武胜县常年蔬菜种植面积15万亩左右，蔬菜总产量20万吨，蔬菜品种众多，约有26个科，132种。武胜县适宜蔬菜生产，特别是无公害蔬菜生产。</w:t>
      </w:r>
    </w:p>
    <w:p>
      <w:pPr>
        <w:ind w:left="0" w:right="0" w:firstLine="560"/>
        <w:spacing w:before="450" w:after="450" w:line="312" w:lineRule="auto"/>
      </w:pPr>
      <w:r>
        <w:rPr>
          <w:rFonts w:ascii="宋体" w:hAnsi="宋体" w:eastAsia="宋体" w:cs="宋体"/>
          <w:color w:val="000"/>
          <w:sz w:val="28"/>
          <w:szCs w:val="28"/>
        </w:rPr>
        <w:t xml:space="preserve">c、周边环境:目前县内及周边县市内蔬菜无深加工、无包装，投资蔬菜加工项目前景广阔。</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涪陵区运输危化品合同范本6</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1、甲方原则同意成品仓、干燥筒、配料器、粉料罐、等设备(共XXXXXXXXX件)交由乙方承运搬运。乙方接到甲方通知后，吊、运车辆应3日内进入甲方指定场地，乙方吊车进场后所有设备的吊卸工作由乙方承担。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XXXXXXXXX元(大写：XXXXXXXXX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4、乙方装货拉出拆卸现场之后保证在XXXXXXXXX天之内运至甲方卸货工地。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5、甲方总共给乙方出资XXXXXXXXX元(大写：XXXXXXXXX)，作为去程过路过桥等途中所需资金。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(1)乙方承担人员、运输费用总和为XXXXXXXXX元(大写：XXXXXXXXX)。</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XXXXXXXXX元整(以支付)，作为启动资金，等所有板车、货车(包括其它承运单位车辆)装完货后，甲方再付XXXXXXXXX元整，剩余的XXXXXXXXX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涪陵区运输危化品合同范本7</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涪陵区运输危化品合同范本8</w:t>
      </w:r>
    </w:p>
    <w:p>
      <w:pPr>
        <w:ind w:left="0" w:right="0" w:firstLine="560"/>
        <w:spacing w:before="450" w:after="450" w:line="312" w:lineRule="auto"/>
      </w:pPr>
      <w:r>
        <w:rPr>
          <w:rFonts w:ascii="宋体" w:hAnsi="宋体" w:eastAsia="宋体" w:cs="宋体"/>
          <w:color w:val="000"/>
          <w:sz w:val="28"/>
          <w:szCs w:val="28"/>
        </w:rPr>
        <w:t xml:space="preserve">按照党的十九大对实现第二个百年奋斗目标作出的“两步走”战略安排，到二〇三五年我区将与全国一道基本实现社会主义现代化。展望二〇三五年，将全面建成“双百”区域中心城市，经济实力、科技实力将大幅跃升，经济总量和城乡居民人均收入将再迈上新的大台阶，创新体系更加健全，经济转型、城市转型基本完成，新型工业化、信息化、城镇化、农业现代化基本实现。治理体系和治理能力现代化基本实现，各方面体制机制更加完善，法治政府、法治社会和平安建设达到更高水平。数字强区、文化强区、教育强区、人才强区、体育强区和健康合川基本建成，市民素质和社会文明程度达到新高度。中等收入群体显著扩大，基本公共服务实现均等化，人与自然和谐共生，三江重要生态屏障全面筑牢，高品质生活充分彰显，人的全面发展、全体人民共同富裕取得更为明显的实质性进展。到那时，合川将发展成为成渝地区双城经济圈中极具影响力、吸引力、竞争力的一颗宜居宜业宜游明珠，必将在建设社会主义现代化新征程中展现更大作为！</w:t>
      </w:r>
    </w:p>
    <w:p>
      <w:pPr>
        <w:ind w:left="0" w:right="0" w:firstLine="560"/>
        <w:spacing w:before="450" w:after="450" w:line="312" w:lineRule="auto"/>
      </w:pPr>
      <w:r>
        <w:rPr>
          <w:rFonts w:ascii="宋体" w:hAnsi="宋体" w:eastAsia="宋体" w:cs="宋体"/>
          <w:color w:val="000"/>
          <w:sz w:val="28"/>
          <w:szCs w:val="28"/>
        </w:rPr>
        <w:t xml:space="preserve">坚持创新在现代化建设全局中的核心地位，全面落实科技自立自强要求，面向世界科技前沿、面向经济主战场、面向国家重大需求、面向人民生命健康，深入推进以大数据智能化为引领的创新驱动发展战略，加快构建“政金产学研用”创新生态，成功创建国家高新技术产业开发区。到2024年，研发投入强度、科技进步贡献率基本达到全市平均水平。</w:t>
      </w:r>
    </w:p>
    <w:p>
      <w:pPr>
        <w:ind w:left="0" w:right="0" w:firstLine="560"/>
        <w:spacing w:before="450" w:after="450" w:line="312" w:lineRule="auto"/>
      </w:pPr>
      <w:r>
        <w:rPr>
          <w:rFonts w:ascii="宋体" w:hAnsi="宋体" w:eastAsia="宋体" w:cs="宋体"/>
          <w:color w:val="000"/>
          <w:sz w:val="28"/>
          <w:szCs w:val="28"/>
        </w:rPr>
        <w:t xml:space="preserve">着力提升优质创新资源集聚能力和科技人才创新创业能力，积极助力西部（重庆）科学城建设。</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涪陵区运输危化品合同范本10</w:t>
      </w:r>
    </w:p>
    <w:p>
      <w:pPr>
        <w:ind w:left="0" w:right="0" w:firstLine="560"/>
        <w:spacing w:before="450" w:after="450" w:line="312" w:lineRule="auto"/>
      </w:pPr>
      <w:r>
        <w:rPr>
          <w:rFonts w:ascii="宋体" w:hAnsi="宋体" w:eastAsia="宋体" w:cs="宋体"/>
          <w:color w:val="000"/>
          <w:sz w:val="28"/>
          <w:szCs w:val="28"/>
        </w:rPr>
        <w:t xml:space="preserve">重庆理文卫生用纸二期扩建工程</w:t>
      </w:r>
    </w:p>
    <w:p>
      <w:pPr>
        <w:ind w:left="0" w:right="0" w:firstLine="560"/>
        <w:spacing w:before="450" w:after="450" w:line="312" w:lineRule="auto"/>
      </w:pPr>
      <w:r>
        <w:rPr>
          <w:rFonts w:ascii="宋体" w:hAnsi="宋体" w:eastAsia="宋体" w:cs="宋体"/>
          <w:color w:val="000"/>
          <w:sz w:val="28"/>
          <w:szCs w:val="28"/>
        </w:rPr>
        <w:t xml:space="preserve">500万只机芯及智能手表项目</w:t>
      </w:r>
    </w:p>
    <w:p>
      <w:pPr>
        <w:ind w:left="0" w:right="0" w:firstLine="560"/>
        <w:spacing w:before="450" w:after="450" w:line="312" w:lineRule="auto"/>
      </w:pPr>
      <w:r>
        <w:rPr>
          <w:rFonts w:ascii="宋体" w:hAnsi="宋体" w:eastAsia="宋体" w:cs="宋体"/>
          <w:color w:val="000"/>
          <w:sz w:val="28"/>
          <w:szCs w:val="28"/>
        </w:rPr>
        <w:t xml:space="preserve">年产50万吨淀粉糖浆项目</w:t>
      </w:r>
    </w:p>
    <w:p>
      <w:pPr>
        <w:ind w:left="0" w:right="0" w:firstLine="560"/>
        <w:spacing w:before="450" w:after="450" w:line="312" w:lineRule="auto"/>
      </w:pPr>
      <w:r>
        <w:rPr>
          <w:rFonts w:ascii="宋体" w:hAnsi="宋体" w:eastAsia="宋体" w:cs="宋体"/>
          <w:color w:val="000"/>
          <w:sz w:val="28"/>
          <w:szCs w:val="28"/>
        </w:rPr>
        <w:t xml:space="preserve">杜拉维特(中国)洁具有限公司技改扩建项目</w:t>
      </w:r>
    </w:p>
    <w:p>
      <w:pPr>
        <w:ind w:left="0" w:right="0" w:firstLine="560"/>
        <w:spacing w:before="450" w:after="450" w:line="312" w:lineRule="auto"/>
      </w:pPr>
      <w:r>
        <w:rPr>
          <w:rFonts w:ascii="宋体" w:hAnsi="宋体" w:eastAsia="宋体" w:cs="宋体"/>
          <w:color w:val="000"/>
          <w:sz w:val="28"/>
          <w:szCs w:val="28"/>
        </w:rPr>
        <w:t xml:space="preserve">宏洋生物科技保健品项目</w:t>
      </w:r>
    </w:p>
    <w:p>
      <w:pPr>
        <w:ind w:left="0" w:right="0" w:firstLine="560"/>
        <w:spacing w:before="450" w:after="450" w:line="312" w:lineRule="auto"/>
      </w:pPr>
      <w:r>
        <w:rPr>
          <w:rFonts w:ascii="宋体" w:hAnsi="宋体" w:eastAsia="宋体" w:cs="宋体"/>
          <w:color w:val="000"/>
          <w:sz w:val="28"/>
          <w:szCs w:val="28"/>
        </w:rPr>
        <w:t xml:space="preserve">彭水县太极饮用水一期开发项目</w:t>
      </w:r>
    </w:p>
    <w:p>
      <w:pPr>
        <w:ind w:left="0" w:right="0" w:firstLine="560"/>
        <w:spacing w:before="450" w:after="450" w:line="312" w:lineRule="auto"/>
      </w:pPr>
      <w:r>
        <w:rPr>
          <w:rFonts w:ascii="宋体" w:hAnsi="宋体" w:eastAsia="宋体" w:cs="宋体"/>
          <w:color w:val="000"/>
          <w:sz w:val="28"/>
          <w:szCs w:val="28"/>
        </w:rPr>
        <w:t xml:space="preserve">亚太高档纸项目</w:t>
      </w:r>
    </w:p>
    <w:p>
      <w:pPr>
        <w:ind w:left="0" w:right="0" w:firstLine="560"/>
        <w:spacing w:before="450" w:after="450" w:line="312" w:lineRule="auto"/>
      </w:pPr>
      <w:r>
        <w:rPr>
          <w:rFonts w:ascii="宋体" w:hAnsi="宋体" w:eastAsia="宋体" w:cs="宋体"/>
          <w:color w:val="000"/>
          <w:sz w:val="28"/>
          <w:szCs w:val="28"/>
        </w:rPr>
        <w:t xml:space="preserve">尚盟˙重庆时装产业园</w:t>
      </w:r>
    </w:p>
    <w:p>
      <w:pPr>
        <w:ind w:left="0" w:right="0" w:firstLine="560"/>
        <w:spacing w:before="450" w:after="450" w:line="312" w:lineRule="auto"/>
      </w:pPr>
      <w:r>
        <w:rPr>
          <w:rFonts w:ascii="宋体" w:hAnsi="宋体" w:eastAsia="宋体" w:cs="宋体"/>
          <w:color w:val="000"/>
          <w:sz w:val="28"/>
          <w:szCs w:val="28"/>
        </w:rPr>
        <w:t xml:space="preserve">唯美集团陶瓷产业基地建设</w:t>
      </w:r>
    </w:p>
    <w:p>
      <w:pPr>
        <w:ind w:left="0" w:right="0" w:firstLine="560"/>
        <w:spacing w:before="450" w:after="450" w:line="312" w:lineRule="auto"/>
      </w:pPr>
      <w:r>
        <w:rPr>
          <w:rFonts w:ascii="宋体" w:hAnsi="宋体" w:eastAsia="宋体" w:cs="宋体"/>
          <w:color w:val="000"/>
          <w:sz w:val="28"/>
          <w:szCs w:val="28"/>
        </w:rPr>
        <w:t xml:space="preserve">40万吨信息化纸品及深加工项目</w:t>
      </w:r>
    </w:p>
    <w:p>
      <w:pPr>
        <w:ind w:left="0" w:right="0" w:firstLine="560"/>
        <w:spacing w:before="450" w:after="450" w:line="312" w:lineRule="auto"/>
      </w:pPr>
      <w:r>
        <w:rPr>
          <w:rFonts w:ascii="宋体" w:hAnsi="宋体" w:eastAsia="宋体" w:cs="宋体"/>
          <w:color w:val="000"/>
          <w:sz w:val="28"/>
          <w:szCs w:val="28"/>
        </w:rPr>
        <w:t xml:space="preserve">黔江卷烟分厂异地技改项目</w:t>
      </w:r>
    </w:p>
    <w:p>
      <w:pPr>
        <w:ind w:left="0" w:right="0" w:firstLine="560"/>
        <w:spacing w:before="450" w:after="450" w:line="312" w:lineRule="auto"/>
      </w:pPr>
      <w:r>
        <w:rPr>
          <w:rFonts w:ascii="宋体" w:hAnsi="宋体" w:eastAsia="宋体" w:cs="宋体"/>
          <w:color w:val="000"/>
          <w:sz w:val="28"/>
          <w:szCs w:val="28"/>
        </w:rPr>
        <w:t xml:space="preserve">粮食精深加工及加工体系建设项目</w:t>
      </w:r>
    </w:p>
    <w:p>
      <w:pPr>
        <w:ind w:left="0" w:right="0" w:firstLine="560"/>
        <w:spacing w:before="450" w:after="450" w:line="312" w:lineRule="auto"/>
      </w:pPr>
      <w:r>
        <w:rPr>
          <w:rFonts w:ascii="宋体" w:hAnsi="宋体" w:eastAsia="宋体" w:cs="宋体"/>
          <w:color w:val="000"/>
          <w:sz w:val="28"/>
          <w:szCs w:val="28"/>
        </w:rPr>
        <w:t xml:space="preserve">新沁园重庆总部生产基地</w:t>
      </w:r>
    </w:p>
    <w:p>
      <w:pPr>
        <w:ind w:left="0" w:right="0" w:firstLine="560"/>
        <w:spacing w:before="450" w:after="450" w:line="312" w:lineRule="auto"/>
      </w:pPr>
      <w:r>
        <w:rPr>
          <w:rFonts w:ascii="宋体" w:hAnsi="宋体" w:eastAsia="宋体" w:cs="宋体"/>
          <w:color w:val="000"/>
          <w:sz w:val="28"/>
          <w:szCs w:val="28"/>
        </w:rPr>
        <w:t xml:space="preserve">有友食品产业园</w:t>
      </w:r>
    </w:p>
    <w:p>
      <w:pPr>
        <w:ind w:left="0" w:right="0" w:firstLine="560"/>
        <w:spacing w:before="450" w:after="450" w:line="312" w:lineRule="auto"/>
      </w:pPr>
      <w:r>
        <w:rPr>
          <w:rFonts w:ascii="宋体" w:hAnsi="宋体" w:eastAsia="宋体" w:cs="宋体"/>
          <w:color w:val="000"/>
          <w:sz w:val="28"/>
          <w:szCs w:val="28"/>
        </w:rPr>
        <w:t xml:space="preserve">南川都市休闲食品综合产业园</w:t>
      </w:r>
    </w:p>
    <w:p>
      <w:pPr>
        <w:ind w:left="0" w:right="0" w:firstLine="560"/>
        <w:spacing w:before="450" w:after="450" w:line="312" w:lineRule="auto"/>
      </w:pPr>
      <w:r>
        <w:rPr>
          <w:rFonts w:ascii="宋体" w:hAnsi="宋体" w:eastAsia="宋体" w:cs="宋体"/>
          <w:color w:val="000"/>
          <w:sz w:val="28"/>
          <w:szCs w:val="28"/>
        </w:rPr>
        <w:t xml:space="preserve">恒安二期</w:t>
      </w:r>
    </w:p>
    <w:p>
      <w:pPr>
        <w:ind w:left="0" w:right="0" w:firstLine="560"/>
        <w:spacing w:before="450" w:after="450" w:line="312" w:lineRule="auto"/>
      </w:pPr>
      <w:r>
        <w:rPr>
          <w:rFonts w:ascii="宋体" w:hAnsi="宋体" w:eastAsia="宋体" w:cs="宋体"/>
          <w:color w:val="000"/>
          <w:sz w:val="28"/>
          <w:szCs w:val="28"/>
        </w:rPr>
        <w:t xml:space="preserve">赛米康达科工乐园项目</w:t>
      </w:r>
    </w:p>
    <w:p>
      <w:pPr>
        <w:ind w:left="0" w:right="0" w:firstLine="560"/>
        <w:spacing w:before="450" w:after="450" w:line="312" w:lineRule="auto"/>
      </w:pPr>
      <w:r>
        <w:rPr>
          <w:rFonts w:ascii="宋体" w:hAnsi="宋体" w:eastAsia="宋体" w:cs="宋体"/>
          <w:color w:val="000"/>
          <w:sz w:val="28"/>
          <w:szCs w:val="28"/>
        </w:rPr>
        <w:t xml:space="preserve">香港工业园蓝月亮西南生产基地项目</w:t>
      </w:r>
    </w:p>
    <w:p>
      <w:pPr>
        <w:ind w:left="0" w:right="0" w:firstLine="560"/>
        <w:spacing w:before="450" w:after="450" w:line="312" w:lineRule="auto"/>
      </w:pPr>
      <w:r>
        <w:rPr>
          <w:rFonts w:ascii="宋体" w:hAnsi="宋体" w:eastAsia="宋体" w:cs="宋体"/>
          <w:color w:val="000"/>
          <w:sz w:val="28"/>
          <w:szCs w:val="28"/>
        </w:rPr>
        <w:t xml:space="preserve">香精、日化等轻工健康产业园项目</w:t>
      </w:r>
    </w:p>
    <w:p>
      <w:pPr>
        <w:ind w:left="0" w:right="0" w:firstLine="560"/>
        <w:spacing w:before="450" w:after="450" w:line="312" w:lineRule="auto"/>
      </w:pPr>
      <w:r>
        <w:rPr>
          <w:rFonts w:ascii="宋体" w:hAnsi="宋体" w:eastAsia="宋体" w:cs="宋体"/>
          <w:color w:val="000"/>
          <w:sz w:val="28"/>
          <w:szCs w:val="28"/>
        </w:rPr>
        <w:t xml:space="preserve">日用、医用类橡胶制品生产项目</w:t>
      </w:r>
    </w:p>
    <w:p>
      <w:pPr>
        <w:ind w:left="0" w:right="0" w:firstLine="560"/>
        <w:spacing w:before="450" w:after="450" w:line="312" w:lineRule="auto"/>
      </w:pPr>
      <w:r>
        <w:rPr>
          <w:rFonts w:ascii="宋体" w:hAnsi="宋体" w:eastAsia="宋体" w:cs="宋体"/>
          <w:color w:val="000"/>
          <w:sz w:val="28"/>
          <w:szCs w:val="28"/>
        </w:rPr>
        <w:t xml:space="preserve">小家电及逆变器生产项目</w:t>
      </w:r>
    </w:p>
    <w:p>
      <w:pPr>
        <w:ind w:left="0" w:right="0" w:firstLine="560"/>
        <w:spacing w:before="450" w:after="450" w:line="312" w:lineRule="auto"/>
      </w:pPr>
      <w:r>
        <w:rPr>
          <w:rFonts w:ascii="宋体" w:hAnsi="宋体" w:eastAsia="宋体" w:cs="宋体"/>
          <w:color w:val="000"/>
          <w:sz w:val="28"/>
          <w:szCs w:val="28"/>
        </w:rPr>
        <w:t xml:space="preserve">格格乐食品生产项目</w:t>
      </w:r>
    </w:p>
    <w:p>
      <w:pPr>
        <w:ind w:left="0" w:right="0" w:firstLine="560"/>
        <w:spacing w:before="450" w:after="450" w:line="312" w:lineRule="auto"/>
      </w:pPr>
      <w:r>
        <w:rPr>
          <w:rFonts w:ascii="宋体" w:hAnsi="宋体" w:eastAsia="宋体" w:cs="宋体"/>
          <w:color w:val="000"/>
          <w:sz w:val="28"/>
          <w:szCs w:val="28"/>
        </w:rPr>
        <w:t xml:space="preserve">年产妇婴卫生用品亿片生产项目</w:t>
      </w:r>
    </w:p>
    <w:p>
      <w:pPr>
        <w:ind w:left="0" w:right="0" w:firstLine="560"/>
        <w:spacing w:before="450" w:after="450" w:line="312" w:lineRule="auto"/>
      </w:pPr>
      <w:r>
        <w:rPr>
          <w:rFonts w:ascii="宋体" w:hAnsi="宋体" w:eastAsia="宋体" w:cs="宋体"/>
          <w:color w:val="000"/>
          <w:sz w:val="28"/>
          <w:szCs w:val="28"/>
        </w:rPr>
        <w:t xml:space="preserve">年产亿个彩印包装线生产项目</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涪陵区运输危化品合同范本11</w:t>
      </w:r>
    </w:p>
    <w:p>
      <w:pPr>
        <w:ind w:left="0" w:right="0" w:firstLine="560"/>
        <w:spacing w:before="450" w:after="450" w:line="312" w:lineRule="auto"/>
      </w:pPr>
      <w:r>
        <w:rPr>
          <w:rFonts w:ascii="宋体" w:hAnsi="宋体" w:eastAsia="宋体" w:cs="宋体"/>
          <w:color w:val="000"/>
          <w:sz w:val="28"/>
          <w:szCs w:val="28"/>
        </w:rPr>
        <w:t xml:space="preserve">建设交通强国是以^v^同志为核心的^v^立足国情、着眼全局、面向未来作出的重大战略决策，是建设现代化经济体系的先行领域，是全面建成社会主义现代化强国的重要支撑，是新时代做好交通工作的总抓手。重庆作为全国交通强国建设第一批试点城市之一，将在内陆国际物流枢纽高质量发展、成渝地区双城经济圈交通一体化发展、重庆东站站城一体化发展、山水城市交旅融合发展、内河水运集约绿色发展、智慧交通提质升级发展等6个方面开展试点。敏尔书记在全市交通强市建设工作推进会议上指出，要加快建设“行千里、致广大”的交通强市，全面开启“2小时重庆”建设新征程。涪陵是内陆国际物流枢纽高质量发展、内河水运集约绿色发展、智慧交通提质升级发展等交通强国试点工程的重要载体，要求紧扣交通强国建设目标，打造区域性综合交通枢纽，推动长江经济带绿色发展，为涪陵落实交通强市战略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涪陵区运输危化品合同范本12</w:t>
      </w:r>
    </w:p>
    <w:p>
      <w:pPr>
        <w:ind w:left="0" w:right="0" w:firstLine="560"/>
        <w:spacing w:before="450" w:after="450" w:line="312" w:lineRule="auto"/>
      </w:pPr>
      <w:r>
        <w:rPr>
          <w:rFonts w:ascii="宋体" w:hAnsi="宋体" w:eastAsia="宋体" w:cs="宋体"/>
          <w:color w:val="000"/>
          <w:sz w:val="28"/>
          <w:szCs w:val="28"/>
        </w:rPr>
        <w:t xml:space="preserve">一是完善公路养护治理体系。结合实际情况，建立具备涪陵特色的区、乡、村三级路长制。建立乡镇街道交管站，充分发挥各级公路管理机构在公路养护工作中的决策服务、计划协调、技术管理、监督考核等工作职能。建立公路技术状况评价体系，逐步实现路面养护的技术和管理从规范化到标准化、精准化、信息化、智能化进行转变。</w:t>
      </w:r>
    </w:p>
    <w:p>
      <w:pPr>
        <w:ind w:left="0" w:right="0" w:firstLine="560"/>
        <w:spacing w:before="450" w:after="450" w:line="312" w:lineRule="auto"/>
      </w:pPr>
      <w:r>
        <w:rPr>
          <w:rFonts w:ascii="宋体" w:hAnsi="宋体" w:eastAsia="宋体" w:cs="宋体"/>
          <w:color w:val="000"/>
          <w:sz w:val="28"/>
          <w:szCs w:val="28"/>
        </w:rPr>
        <w:t xml:space="preserve">二是创新现代养护市场体系。积极引导和培育养护市场，加快信用体系建设，完善招投标流程，鼓励国省道日常养护逐步市场化，农村公路日常养护村民承包。多方式壮大养护队伍力量，积极探索采用市场化方式扩大养护队伍，试点开展通过政府购买服务方式委托物业公司承担普通公路日常性养护工作，积极沟通整合如农委等多部门公益性职位，开展日常养护工作。</w:t>
      </w:r>
    </w:p>
    <w:p>
      <w:pPr>
        <w:ind w:left="0" w:right="0" w:firstLine="560"/>
        <w:spacing w:before="450" w:after="450" w:line="312" w:lineRule="auto"/>
      </w:pPr>
      <w:r>
        <w:rPr>
          <w:rFonts w:ascii="宋体" w:hAnsi="宋体" w:eastAsia="宋体" w:cs="宋体"/>
          <w:color w:val="000"/>
          <w:sz w:val="28"/>
          <w:szCs w:val="28"/>
        </w:rPr>
        <w:t xml:space="preserve">三是科学推进日常养护和预防养护。高度重视日常养护工作，加强干线公路日常养护管理工作，鼓励采用自动化和信息化方式进行公路养护巡查，及时发现、处理、修复公路设施病害，做好公路保洁、绿化和路基防护等工作，保持公路良好的通行环境和技术状态。大力推广预防性养护，实现公路养护理念由被动防治向主动预防转变，逐步普及预防性养护。预计每年对国省道5%的管养里程实施预防性养护，预计实施路面灌缝80万延米，路面挖补6万平方米。</w:t>
      </w:r>
    </w:p>
    <w:p>
      <w:pPr>
        <w:ind w:left="0" w:right="0" w:firstLine="560"/>
        <w:spacing w:before="450" w:after="450" w:line="312" w:lineRule="auto"/>
      </w:pPr>
      <w:r>
        <w:rPr>
          <w:rFonts w:ascii="宋体" w:hAnsi="宋体" w:eastAsia="宋体" w:cs="宋体"/>
          <w:color w:val="000"/>
          <w:sz w:val="28"/>
          <w:szCs w:val="28"/>
        </w:rPr>
        <w:t xml:space="preserve">四是提高公路综合服务水平。“十四五”重点建设葛麻湾、马武等综合服务区，强化公路养护、路政治超、运政监管、交通执法、公路应急抢险、货运车辆停泊休整的综合服务功能，在全市形成亮点。</w:t>
      </w:r>
    </w:p>
    <w:p>
      <w:pPr>
        <w:ind w:left="0" w:right="0" w:firstLine="560"/>
        <w:spacing w:before="450" w:after="450" w:line="312" w:lineRule="auto"/>
      </w:pPr>
      <w:r>
        <w:rPr>
          <w:rFonts w:ascii="宋体" w:hAnsi="宋体" w:eastAsia="宋体" w:cs="宋体"/>
          <w:color w:val="000"/>
          <w:sz w:val="28"/>
          <w:szCs w:val="28"/>
        </w:rPr>
        <w:t xml:space="preserve">五是推进养护机械化进程。结合养护工区或大道班建设，逐步实现日常养护和应急抢通机械配置标准化以及日常公路巡查的自动化，力争实现干线公路日常养护机械化率达90%。发挥市场机制作用，通过签订长期养护合同、招投标约定等方式，引导和鼓励养护企业加大投入，提高养护机械化水平。</w:t>
      </w:r>
    </w:p>
    <w:p>
      <w:pPr>
        <w:ind w:left="0" w:right="0" w:firstLine="560"/>
        <w:spacing w:before="450" w:after="450" w:line="312" w:lineRule="auto"/>
      </w:pPr>
      <w:r>
        <w:rPr>
          <w:rFonts w:ascii="宋体" w:hAnsi="宋体" w:eastAsia="宋体" w:cs="宋体"/>
          <w:color w:val="000"/>
          <w:sz w:val="28"/>
          <w:szCs w:val="28"/>
        </w:rPr>
        <w:t xml:space="preserve">六是加强养护科学技术应用。重点推进绿色养护技术应用，全面推广沥青路面冷热再生、全深度再生和温拌再生、水泥路面就地利用、废旧轮胎橡胶利用等废旧路面材料的循环利用技术和施工工艺，加速淘汰落后养护工艺，降低养护能源消耗和环境污染。加大“四新”技术研究和技术交流，探索快速养护技术应用，建立快速养护技术体系，缩短养护作业时间，减少养护作业引起的交通拥堵。</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涪陵区运输危化品合同范本13</w:t>
      </w:r>
    </w:p>
    <w:p>
      <w:pPr>
        <w:ind w:left="0" w:right="0" w:firstLine="560"/>
        <w:spacing w:before="450" w:after="450" w:line="312" w:lineRule="auto"/>
      </w:pPr>
      <w:r>
        <w:rPr>
          <w:rFonts w:ascii="宋体" w:hAnsi="宋体" w:eastAsia="宋体" w:cs="宋体"/>
          <w:color w:val="000"/>
          <w:sz w:val="28"/>
          <w:szCs w:val="28"/>
        </w:rPr>
        <w:t xml:space="preserve">安排地方预算资金物流专项资金，重点用于物流园、物流中心建设，培育有发展潜力的第三方物流企业，开展物流统计、培训等工作。合理安排商贸流通结构资金、科技发展资金，支持物流项目建设。</w:t>
      </w:r>
    </w:p>
    <w:p>
      <w:pPr>
        <w:ind w:left="0" w:right="0" w:firstLine="560"/>
        <w:spacing w:before="450" w:after="450" w:line="312" w:lineRule="auto"/>
      </w:pPr>
      <w:r>
        <w:rPr>
          <w:rFonts w:ascii="宋体" w:hAnsi="宋体" w:eastAsia="宋体" w:cs="宋体"/>
          <w:color w:val="000"/>
          <w:sz w:val="28"/>
          <w:szCs w:val="28"/>
        </w:rPr>
        <w:t xml:space="preserve">协助企业做好国家及市级服务业引导资金、物流发展专项资金等相关产业扶持资金的争取工作。取得国家及市级支持的企业和项目，区政府给予相应的配套资金支持。</w:t>
      </w:r>
    </w:p>
    <w:p>
      <w:pPr>
        <w:ind w:left="0" w:right="0" w:firstLine="560"/>
        <w:spacing w:before="450" w:after="450" w:line="312" w:lineRule="auto"/>
      </w:pPr>
      <w:r>
        <w:rPr>
          <w:rFonts w:ascii="宋体" w:hAnsi="宋体" w:eastAsia="宋体" w:cs="宋体"/>
          <w:color w:val="000"/>
          <w:sz w:val="28"/>
          <w:szCs w:val="28"/>
        </w:rPr>
        <w:t xml:space="preserve">固定资产投资达到一定规模的物流企业，区财政可给予适度基础设施建设补贴。补贴金额视项目税收、就业及产业带动性等情况确定。</w:t>
      </w:r>
    </w:p>
    <w:p>
      <w:pPr>
        <w:ind w:left="0" w:right="0" w:firstLine="560"/>
        <w:spacing w:before="450" w:after="450" w:line="312" w:lineRule="auto"/>
      </w:pPr>
      <w:r>
        <w:rPr>
          <w:rFonts w:ascii="宋体" w:hAnsi="宋体" w:eastAsia="宋体" w:cs="宋体"/>
          <w:color w:val="000"/>
          <w:sz w:val="28"/>
          <w:szCs w:val="28"/>
        </w:rPr>
        <w:t xml:space="preserve">一次性新增我区本地劳动力300人及以上就业，签订劳动用工合同且就业稳定期达一年以上的企业，除享受国家、重庆市的优惠政策外，区财政另按每人100元给予企业就业岗位开发补贴。</w:t>
      </w:r>
    </w:p>
    <w:p>
      <w:pPr>
        <w:ind w:left="0" w:right="0" w:firstLine="560"/>
        <w:spacing w:before="450" w:after="450" w:line="312" w:lineRule="auto"/>
      </w:pPr>
      <w:r>
        <w:rPr>
          <w:rFonts w:ascii="宋体" w:hAnsi="宋体" w:eastAsia="宋体" w:cs="宋体"/>
          <w:color w:val="000"/>
          <w:sz w:val="28"/>
          <w:szCs w:val="28"/>
        </w:rPr>
        <w:t xml:space="preserve">对开行五定班列、班轮、班车的物流公司，政府按照开行的频率和合川进出货物的数量，给予一定补贴。</w:t>
      </w:r>
    </w:p>
    <w:p>
      <w:pPr>
        <w:ind w:left="0" w:right="0" w:firstLine="560"/>
        <w:spacing w:before="450" w:after="450" w:line="312" w:lineRule="auto"/>
      </w:pPr>
      <w:r>
        <w:rPr>
          <w:rFonts w:ascii="宋体" w:hAnsi="宋体" w:eastAsia="宋体" w:cs="宋体"/>
          <w:color w:val="000"/>
          <w:sz w:val="28"/>
          <w:szCs w:val="28"/>
        </w:rPr>
        <w:t xml:space="preserve">经重庆市认定的重点现代物流企业、重点现代物流项目、A级以上物流企业、国家级和省部级物流先进评选的企业和个人进行奖励，通报宣传。对招商引资的单位和个人按？规定给予奖励。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涪陵区运输危化品合同范本14</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通过引进新设备、配送车队、专业的管理经验及信息系统，物流公司将提高生产率，使得家电公司的物流成本最优。这可以通过以下措施达到: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(1)好的管理实践;</w:t>
      </w:r>
    </w:p>
    <w:p>
      <w:pPr>
        <w:ind w:left="0" w:right="0" w:firstLine="560"/>
        <w:spacing w:before="450" w:after="450" w:line="312" w:lineRule="auto"/>
      </w:pPr>
      <w:r>
        <w:rPr>
          <w:rFonts w:ascii="宋体" w:hAnsi="宋体" w:eastAsia="宋体" w:cs="宋体"/>
          <w:color w:val="000"/>
          <w:sz w:val="28"/>
          <w:szCs w:val="28"/>
        </w:rPr>
        <w:t xml:space="preserve">(2)关闭目前低效率、服务差的中转仓;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(3)新的配送车队。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建议书不仅可用来管理增长的业务，而且还是关于物流公司集中整个配送作业的总体规划。这一战略将能更好地控制家电公司的服务水平和存货成本。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物流公司在全面实现辽西南地区大配送之前，应公开讨论分区域操作的可能性。临时可采用的办法是先行运作，由辽阳、鞍山、丹东等分公司按合同要求标准接管家电公司现有业务，公司的主要业务力量用于满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对于物流来说，以严格的操作、有效的反应为基础，管理家电的销售供给链。为此，它将热心于和家电结为业务伙伴，共享物流机会。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物流认为配送效率是由销售量、经销商的分布决定的。我们设想配送方式将是直送门店(家电采用直营方式)、整车和沿线多点卸货的组合。这里的问题一般是经销商劳动力协调的问题。物流建议采用一个特定的沟通计划以便实现协调。物流建议和家电合作，尤其在优化^v^送货时间^v^、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运输工具:由物流提供运输工具，提供灵活的操作能力，满足运量变化的需要。在运量增加期间，物流将采取必要措施维持因定费用的最低比例，同时确保服务质量。</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涪陵区运输危化品合同范本15</w:t>
      </w:r>
    </w:p>
    <w:p>
      <w:pPr>
        <w:ind w:left="0" w:right="0" w:firstLine="560"/>
        <w:spacing w:before="450" w:after="450" w:line="312" w:lineRule="auto"/>
      </w:pPr>
      <w:r>
        <w:rPr>
          <w:rFonts w:ascii="宋体" w:hAnsi="宋体" w:eastAsia="宋体" w:cs="宋体"/>
          <w:color w:val="000"/>
          <w:sz w:val="28"/>
          <w:szCs w:val="28"/>
        </w:rPr>
        <w:t xml:space="preserve">建设以医养结合为主的区域性度假康养中心。培育旅游、休闲、医疗、度假、养生、养老等多元融合的康养产业新业态。围绕钓鱼城和涞滩古镇—双龙湖大景区、渠江乡野步道产业带，打造旅游度假区。依托三江、九峰山、育才学校旧址、雨台山、龙游寺等独特资源，加快建成一批区域性度假康养特色小镇。在小安溪片区、金沙半岛片区规划度假康养集中展示区，在小安溪片区建设标志性康养基地，在适宜区域打造集养老、康复、旅居于一体的康疗养生庄园和新型疗养社区。</w:t>
      </w:r>
    </w:p>
    <w:p>
      <w:pPr>
        <w:ind w:left="0" w:right="0" w:firstLine="560"/>
        <w:spacing w:before="450" w:after="450" w:line="312" w:lineRule="auto"/>
      </w:pPr>
      <w:r>
        <w:rPr>
          <w:rFonts w:ascii="宋体" w:hAnsi="宋体" w:eastAsia="宋体" w:cs="宋体"/>
          <w:color w:val="000"/>
          <w:sz w:val="28"/>
          <w:szCs w:val="28"/>
        </w:rPr>
        <w:t xml:space="preserve">积极发展特色康养。培育壮大中医药资源，提升中医医疗保健服务水平，推进医疗康养。依托华蓥山、龙多山等森林资源，积极发展休闲森林养生新业态，构建森林康养。发展山地运动、水上运动等户外康体养生产品，打造具有区域特色的健身休闲产业，发展体育康养。积极发展温泉疗养、温泉保健等业态，发展温泉康养。</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涪陵区运输危化品合同范本16</w:t>
      </w:r>
    </w:p>
    <w:p>
      <w:pPr>
        <w:ind w:left="0" w:right="0" w:firstLine="560"/>
        <w:spacing w:before="450" w:after="450" w:line="312" w:lineRule="auto"/>
      </w:pPr>
      <w:r>
        <w:rPr>
          <w:rFonts w:ascii="宋体" w:hAnsi="宋体" w:eastAsia="宋体" w:cs="宋体"/>
          <w:color w:val="000"/>
          <w:sz w:val="28"/>
          <w:szCs w:val="28"/>
        </w:rPr>
        <w:t xml:space="preserve">汽车整车。引导汽车企业向新能源汽车方向升级，不断增强产业创新力、提升产业链水平，推动产业结构迈向中高端。优化现有细分车型的市场定位，积极拓展新车型。推动北汽银翔和比速汽车战略重组，逐步构建80万辆整车生产能力，实现整车产品的结构重塑。</w:t>
      </w:r>
    </w:p>
    <w:p>
      <w:pPr>
        <w:ind w:left="0" w:right="0" w:firstLine="560"/>
        <w:spacing w:before="450" w:after="450" w:line="312" w:lineRule="auto"/>
      </w:pPr>
      <w:r>
        <w:rPr>
          <w:rFonts w:ascii="宋体" w:hAnsi="宋体" w:eastAsia="宋体" w:cs="宋体"/>
          <w:color w:val="000"/>
          <w:sz w:val="28"/>
          <w:szCs w:val="28"/>
        </w:rPr>
        <w:t xml:space="preserve">摩托车整车。鼓励摩托车整车制造企业提升整车制造能力和研发能力，推动摩托车产业集群式发展。开发中高档摩托车产品，做优雪地摩托车等特殊产品。引导摩托车产业向新能源摩托车、低速电动车等方向发展。</w:t>
      </w:r>
    </w:p>
    <w:p>
      <w:pPr>
        <w:ind w:left="0" w:right="0" w:firstLine="560"/>
        <w:spacing w:before="450" w:after="450" w:line="312" w:lineRule="auto"/>
      </w:pPr>
      <w:r>
        <w:rPr>
          <w:rFonts w:ascii="宋体" w:hAnsi="宋体" w:eastAsia="宋体" w:cs="宋体"/>
          <w:color w:val="000"/>
          <w:sz w:val="28"/>
          <w:szCs w:val="28"/>
        </w:rPr>
        <w:t xml:space="preserve">汽摩核心零部件。大力引入和培育涉及核心技术的驱动电机、新能源电池等配套企业，鼓励生产在行业领域内具有竞争力的核心零部件产品。鼓励发展摄像头、雷达、HUD抬头显示器、智能行车器等高附加值配套产业。扶持培育重点汽车部件制造配套企业转型发展，加快数字化改造，提升传统汽车产业链整体智能制造水平。</w:t>
      </w:r>
    </w:p>
    <w:p>
      <w:pPr>
        <w:ind w:left="0" w:right="0" w:firstLine="560"/>
        <w:spacing w:before="450" w:after="450" w:line="312" w:lineRule="auto"/>
      </w:pPr>
      <w:r>
        <w:rPr>
          <w:rFonts w:ascii="宋体" w:hAnsi="宋体" w:eastAsia="宋体" w:cs="宋体"/>
          <w:color w:val="000"/>
          <w:sz w:val="28"/>
          <w:szCs w:val="28"/>
        </w:rPr>
        <w:t xml:space="preserve">汽车后市场。大力发展汽车后市场，建设国家自动驾驶场景测试与安全仿真中心，打造国家自动驾驶安全创新谷，培育自动驾驶汽车检测生态圈。支持中微汽博拓宽汽车后市场及物流服务。加速布局汽车文化产业，引进汽车体验、汽车主题公园等汽车文旅项目，持续开展汽车论坛、培训、赛事等汽车主题活动，构建汽车科技文化产业链。</w:t>
      </w:r>
    </w:p>
    <w:p>
      <w:pPr>
        <w:ind w:left="0" w:right="0" w:firstLine="560"/>
        <w:spacing w:before="450" w:after="450" w:line="312" w:lineRule="auto"/>
      </w:pPr>
      <w:r>
        <w:rPr>
          <w:rFonts w:ascii="宋体" w:hAnsi="宋体" w:eastAsia="宋体" w:cs="宋体"/>
          <w:color w:val="000"/>
          <w:sz w:val="28"/>
          <w:szCs w:val="28"/>
        </w:rPr>
        <w:t xml:space="preserve">专栏4   汽摩制造产业重点发展方向</w:t>
      </w:r>
    </w:p>
    <w:p>
      <w:pPr>
        <w:ind w:left="0" w:right="0" w:firstLine="560"/>
        <w:spacing w:before="450" w:after="450" w:line="312" w:lineRule="auto"/>
      </w:pPr>
      <w:r>
        <w:rPr>
          <w:rFonts w:ascii="宋体" w:hAnsi="宋体" w:eastAsia="宋体" w:cs="宋体"/>
          <w:color w:val="000"/>
          <w:sz w:val="28"/>
          <w:szCs w:val="28"/>
        </w:rPr>
        <w:t xml:space="preserve">摩托车整车。培育壮大银翔摩托、万强摩托、望江摩托等摩托车整车企业，提升摩托车整车制造能力和研发能力。</w:t>
      </w:r>
    </w:p>
    <w:p>
      <w:pPr>
        <w:ind w:left="0" w:right="0" w:firstLine="560"/>
        <w:spacing w:before="450" w:after="450" w:line="312" w:lineRule="auto"/>
      </w:pPr>
      <w:r>
        <w:rPr>
          <w:rFonts w:ascii="宋体" w:hAnsi="宋体" w:eastAsia="宋体" w:cs="宋体"/>
          <w:color w:val="000"/>
          <w:sz w:val="28"/>
          <w:szCs w:val="28"/>
        </w:rPr>
        <w:t xml:space="preserve">汽摩核心零部件。建成投用G系列节能环保轻型商用车汽油机产业化生产线、泰思瑞摩托车零部件生产等项目，加快推进智能智慧电驱动产业基地、缙茂汽摩配件生产、永帛汽摩配件生产等项目建设。</w:t>
      </w:r>
    </w:p>
    <w:p>
      <w:pPr>
        <w:ind w:left="0" w:right="0" w:firstLine="560"/>
        <w:spacing w:before="450" w:after="450" w:line="312" w:lineRule="auto"/>
      </w:pPr>
      <w:r>
        <w:rPr>
          <w:rFonts w:ascii="宋体" w:hAnsi="宋体" w:eastAsia="宋体" w:cs="宋体"/>
          <w:color w:val="000"/>
          <w:sz w:val="28"/>
          <w:szCs w:val="28"/>
        </w:rPr>
        <w:t xml:space="preserve">汽车后市场。支持中微汽博拓宽汽车后市场及物流服务，依托中迅威汽车供应链协同管理平台，加快发展汽车后市场产业，建成投用国家自动驾驶场景测试与安全仿真中心。</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涪陵区运输危化品合同范本18</w:t>
      </w:r>
    </w:p>
    <w:p>
      <w:pPr>
        <w:ind w:left="0" w:right="0" w:firstLine="560"/>
        <w:spacing w:before="450" w:after="450" w:line="312" w:lineRule="auto"/>
      </w:pPr>
      <w:r>
        <w:rPr>
          <w:rFonts w:ascii="宋体" w:hAnsi="宋体" w:eastAsia="宋体" w:cs="宋体"/>
          <w:color w:val="000"/>
          <w:sz w:val="28"/>
          <w:szCs w:val="28"/>
        </w:rPr>
        <w:t xml:space="preserve">大力发展现代商贸流通服务业，推进传统商业经营方式向现代流通方式转变，打造城市商业中心区、特色商业街、专业市场和旅游休闲度假服务基地，到20_年，基本建成重庆北部区域性商贸中心框架，扩大商贸物流需求。</w:t>
      </w:r>
    </w:p>
    <w:p>
      <w:pPr>
        <w:ind w:left="0" w:right="0" w:firstLine="560"/>
        <w:spacing w:before="450" w:after="450" w:line="312" w:lineRule="auto"/>
      </w:pPr>
      <w:r>
        <w:rPr>
          <w:rFonts w:ascii="宋体" w:hAnsi="宋体" w:eastAsia="宋体" w:cs="宋体"/>
          <w:color w:val="000"/>
          <w:sz w:val="28"/>
          <w:szCs w:val="28"/>
        </w:rPr>
        <w:t xml:space="preserve">结合城市改造、特色商业街和商品市场建设，加快推进义乌小商品市场、农副产品批发市场、农资批发市场、再生资源批发市场、重庆百货、新世纪、永辉超市、苏宁、国美等商贸流通龙头企业物流配送项目建设，提高企业销售、物资回收的物流保障。</w:t>
      </w:r>
    </w:p>
    <w:p>
      <w:pPr>
        <w:ind w:left="0" w:right="0" w:firstLine="560"/>
        <w:spacing w:before="450" w:after="450" w:line="312" w:lineRule="auto"/>
      </w:pPr>
      <w:r>
        <w:rPr>
          <w:rFonts w:ascii="宋体" w:hAnsi="宋体" w:eastAsia="宋体" w:cs="宋体"/>
          <w:color w:val="000"/>
          <w:sz w:val="28"/>
          <w:szCs w:val="28"/>
        </w:rPr>
        <w:t xml:space="preserve">结合物流园区和商品批发市场建设，鼓励区内外物流企业参与火车站物流园区城市配送功能区建设，加快建设所服务领域和企业的仓储配送项目，集中社会闲散的配送业务，为城乡居民日益增长的消费提供及时配送服务。</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涪陵区运输危化品合同范本19</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涪陵区运输危化品合同范本21</w:t>
      </w:r>
    </w:p>
    <w:p>
      <w:pPr>
        <w:ind w:left="0" w:right="0" w:firstLine="560"/>
        <w:spacing w:before="450" w:after="450" w:line="312" w:lineRule="auto"/>
      </w:pPr>
      <w:r>
        <w:rPr>
          <w:rFonts w:ascii="宋体" w:hAnsi="宋体" w:eastAsia="宋体" w:cs="宋体"/>
          <w:color w:val="000"/>
          <w:sz w:val="28"/>
          <w:szCs w:val="28"/>
        </w:rPr>
        <w:t xml:space="preserve">货运总量5700万吨，年均增长8%，运输结构更合理，水路和铁路两种最经济的运输方式比重接近42%。港口货物吞吐能力超过1200万吨、10万标箱。货运船舶运力新增20万载重吨，达到50万载重吨。培育1家运力20万吨、3家运力10万吨的货物运输企业，大型港埠企业集团2～3家。</w:t>
      </w:r>
    </w:p>
    <w:p>
      <w:pPr>
        <w:ind w:left="0" w:right="0" w:firstLine="560"/>
        <w:spacing w:before="450" w:after="450" w:line="312" w:lineRule="auto"/>
      </w:pPr>
      <w:r>
        <w:rPr>
          <w:rFonts w:ascii="宋体" w:hAnsi="宋体" w:eastAsia="宋体" w:cs="宋体"/>
          <w:color w:val="000"/>
          <w:sz w:val="28"/>
          <w:szCs w:val="28"/>
        </w:rPr>
        <w:t xml:space="preserve">建成５大对外物流通道，建成嘉陵江航运中心，域内依托干线公路实现“20分钟环线、30分钟城市组团、1小时合川”，对外依托干线铁路和高速公路实现“90分钟成都、5小时西安、6小时兰州、15天欧洲”。 货运结构逐步优化，水路和铁路两种最经济的运输方式比重超过30%。</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涪陵区运输危化品合同范本22</w:t>
      </w:r>
    </w:p>
    <w:p>
      <w:pPr>
        <w:ind w:left="0" w:right="0" w:firstLine="560"/>
        <w:spacing w:before="450" w:after="450" w:line="312" w:lineRule="auto"/>
      </w:pPr>
      <w:r>
        <w:rPr>
          <w:rFonts w:ascii="宋体" w:hAnsi="宋体" w:eastAsia="宋体" w:cs="宋体"/>
          <w:color w:val="000"/>
          <w:sz w:val="28"/>
          <w:szCs w:val="28"/>
        </w:rPr>
        <w:t xml:space="preserve">规划涉及物流通道基础设施、市级物流枢纽、区级物流中心、企业级物流配送项目、物流与工商业联动项目等五类项目35个，总投资亿元。（具体项目详见附件：合川区“十二五”重点实施物流项目库）</w:t>
      </w:r>
    </w:p>
    <w:p>
      <w:pPr>
        <w:ind w:left="0" w:right="0" w:firstLine="560"/>
        <w:spacing w:before="450" w:after="450" w:line="312" w:lineRule="auto"/>
      </w:pPr>
      <w:r>
        <w:rPr>
          <w:rFonts w:ascii="宋体" w:hAnsi="宋体" w:eastAsia="宋体" w:cs="宋体"/>
          <w:color w:val="000"/>
          <w:sz w:val="28"/>
          <w:szCs w:val="28"/>
        </w:rPr>
        <w:t xml:space="preserve">重大物流通道基础设施建设项目８个，包括兰渝铁路、遂渝铁路复线、合川绕城高速、重庆三环高速，以及嘉陵江、渠江、涪江航道整治等。总投资亿元，资金来源主要为政府投资及国有投资主体。</w:t>
      </w:r>
    </w:p>
    <w:p>
      <w:pPr>
        <w:ind w:left="0" w:right="0" w:firstLine="560"/>
        <w:spacing w:before="450" w:after="450" w:line="312" w:lineRule="auto"/>
      </w:pPr>
      <w:r>
        <w:rPr>
          <w:rFonts w:ascii="宋体" w:hAnsi="宋体" w:eastAsia="宋体" w:cs="宋体"/>
          <w:color w:val="000"/>
          <w:sz w:val="28"/>
          <w:szCs w:val="28"/>
        </w:rPr>
        <w:t xml:space="preserve">建设2个市级物流枢纽－渭沱综合物流园区、合川港物流园区。总投资95亿元，园区土地整治及基础设施由组建的多元化物流园区公司投入，园区内专业物流项目其余面向社会招商。</w:t>
      </w:r>
    </w:p>
    <w:p>
      <w:pPr>
        <w:ind w:left="0" w:right="0" w:firstLine="560"/>
        <w:spacing w:before="450" w:after="450" w:line="312" w:lineRule="auto"/>
      </w:pPr>
      <w:r>
        <w:rPr>
          <w:rFonts w:ascii="宋体" w:hAnsi="宋体" w:eastAsia="宋体" w:cs="宋体"/>
          <w:color w:val="000"/>
          <w:sz w:val="28"/>
          <w:szCs w:val="28"/>
        </w:rPr>
        <w:t xml:space="preserve">建设２个区级物流中心－银翔工业园物流中心、中国西部农民创业园区物流中心。总投资９亿元，由工业园区面向社会招商。</w:t>
      </w:r>
    </w:p>
    <w:p>
      <w:pPr>
        <w:ind w:left="0" w:right="0" w:firstLine="560"/>
        <w:spacing w:before="450" w:after="450" w:line="312" w:lineRule="auto"/>
      </w:pPr>
      <w:r>
        <w:rPr>
          <w:rFonts w:ascii="宋体" w:hAnsi="宋体" w:eastAsia="宋体" w:cs="宋体"/>
          <w:color w:val="000"/>
          <w:sz w:val="28"/>
          <w:szCs w:val="28"/>
        </w:rPr>
        <w:t xml:space="preserve">企业级物流配送项目14个，总投资亿元。建设物流与工商业联动项目9个，总投资亿元。由企业自主选址和筹措资金。</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涪陵区运输危化品合同范本23</w:t>
      </w:r>
    </w:p>
    <w:p>
      <w:pPr>
        <w:ind w:left="0" w:right="0" w:firstLine="560"/>
        <w:spacing w:before="450" w:after="450" w:line="312" w:lineRule="auto"/>
      </w:pPr>
      <w:r>
        <w:rPr>
          <w:rFonts w:ascii="宋体" w:hAnsi="宋体" w:eastAsia="宋体" w:cs="宋体"/>
          <w:color w:val="000"/>
          <w:sz w:val="28"/>
          <w:szCs w:val="28"/>
        </w:rPr>
        <w:t xml:space="preserve">立足成渝地区双城经济圈，瞄准粤港澳大湾区、长江经济带、西部陆海新通道，借势“一带一路”，面向全球，大力推进招商引资。健全完善信息共享、评估备案、跟踪洽谈、项目评审、合同会签、后期服务等招商机制，构建规范有序、运转高效的投资促进工作体系。围绕主导产业领域，推进重点目标区域招商取得成效。积极开展代理招商和委托招商，加强与各级商（协）会、高校、科研院所、管理咨询机构及大数据分析机构之间联系，扩大招商引资覆盖范围，延长招商触角。开展产业链招商、股份合作招商、产权招商、楼宇招商等活动，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专栏19  开放发展建设重点工程</w:t>
      </w:r>
    </w:p>
    <w:p>
      <w:pPr>
        <w:ind w:left="0" w:right="0" w:firstLine="560"/>
        <w:spacing w:before="450" w:after="450" w:line="312" w:lineRule="auto"/>
      </w:pPr>
      <w:r>
        <w:rPr>
          <w:rFonts w:ascii="宋体" w:hAnsi="宋体" w:eastAsia="宋体" w:cs="宋体"/>
          <w:color w:val="000"/>
          <w:sz w:val="28"/>
          <w:szCs w:val="28"/>
        </w:rPr>
        <w:t xml:space="preserve">铁路。加快推进渝西高铁合川段、市郊铁路渝合线、市郊铁路合永线建设，规划建设兰渝高铁合川段、城际铁路合广线、合川-璧山-永川-泸州城际铁路、重庆轨道交通合川延伸段。</w:t>
      </w:r>
    </w:p>
    <w:p>
      <w:pPr>
        <w:ind w:left="0" w:right="0" w:firstLine="560"/>
        <w:spacing w:before="450" w:after="450" w:line="312" w:lineRule="auto"/>
      </w:pPr>
      <w:r>
        <w:rPr>
          <w:rFonts w:ascii="宋体" w:hAnsi="宋体" w:eastAsia="宋体" w:cs="宋体"/>
          <w:color w:val="000"/>
          <w:sz w:val="28"/>
          <w:szCs w:val="28"/>
        </w:rPr>
        <w:t xml:space="preserve">高速公路。续建重庆三环合川至长寿段、合川至安岳、合川至璧山至江津、渝武扩能（北碚至合川段）、双槐至钱塘高速、十塘至大石高速（合川西环线），推动渝武扩能延伸段、大石至武胜赛马高速、武胜经合川至潼南高速、璧山七塘至草街高速、合川至广安高速、渝广支线延伸线、钱双高速东西延伸线等项目建设。</w:t>
      </w:r>
    </w:p>
    <w:p>
      <w:pPr>
        <w:ind w:left="0" w:right="0" w:firstLine="560"/>
        <w:spacing w:before="450" w:after="450" w:line="312" w:lineRule="auto"/>
      </w:pPr>
      <w:r>
        <w:rPr>
          <w:rFonts w:ascii="宋体" w:hAnsi="宋体" w:eastAsia="宋体" w:cs="宋体"/>
          <w:color w:val="000"/>
          <w:sz w:val="28"/>
          <w:szCs w:val="28"/>
        </w:rPr>
        <w:t xml:space="preserve">城市快线。推动渝合快速路西线、渝合快速路东线等项目建设。</w:t>
      </w:r>
    </w:p>
    <w:p>
      <w:pPr>
        <w:ind w:left="0" w:right="0" w:firstLine="560"/>
        <w:spacing w:before="450" w:after="450" w:line="312" w:lineRule="auto"/>
      </w:pPr>
      <w:r>
        <w:rPr>
          <w:rFonts w:ascii="宋体" w:hAnsi="宋体" w:eastAsia="宋体" w:cs="宋体"/>
          <w:color w:val="000"/>
          <w:sz w:val="28"/>
          <w:szCs w:val="28"/>
        </w:rPr>
        <w:t xml:space="preserve">水运。续建利泽航运枢纽、渠江重庆段航道整治工程，加快推进草街库尾航道整治、涪江智能美丽航道建设、渭沱船闸升级改造、富金坝电厂船闸扩能升级改造、渭沱作业区二期、三江水上游船停靠点建设，有序实施双槐、太和、古楼、钓鱼城等客货运作业区建设。</w:t>
      </w:r>
    </w:p>
    <w:p>
      <w:pPr>
        <w:ind w:left="0" w:right="0" w:firstLine="560"/>
        <w:spacing w:before="450" w:after="450" w:line="312" w:lineRule="auto"/>
      </w:pPr>
      <w:r>
        <w:rPr>
          <w:rFonts w:ascii="宋体" w:hAnsi="宋体" w:eastAsia="宋体" w:cs="宋体"/>
          <w:color w:val="000"/>
          <w:sz w:val="28"/>
          <w:szCs w:val="28"/>
        </w:rPr>
        <w:t xml:space="preserve">航空。规划建设通用机场、通用航空运维综合服务基地。</w:t>
      </w:r>
    </w:p>
    <w:p>
      <w:pPr>
        <w:ind w:left="0" w:right="0" w:firstLine="560"/>
        <w:spacing w:before="450" w:after="450" w:line="312" w:lineRule="auto"/>
      </w:pPr>
      <w:r>
        <w:rPr>
          <w:rFonts w:ascii="宋体" w:hAnsi="宋体" w:eastAsia="宋体" w:cs="宋体"/>
          <w:color w:val="000"/>
          <w:sz w:val="28"/>
          <w:szCs w:val="28"/>
        </w:rPr>
        <w:t xml:space="preserve">现代物流。依托渭沱物流城，培育一批大型物流企业，丰富配套市场主体，打造物流中心枢纽，建成投用高阳铁路货运站、万汇国际（现代物流商贸城）。</w:t>
      </w:r>
    </w:p>
    <w:p>
      <w:pPr>
        <w:ind w:left="0" w:right="0" w:firstLine="560"/>
        <w:spacing w:before="450" w:after="450" w:line="312" w:lineRule="auto"/>
      </w:pPr>
      <w:r>
        <w:rPr>
          <w:rFonts w:ascii="宋体" w:hAnsi="宋体" w:eastAsia="宋体" w:cs="宋体"/>
          <w:color w:val="000"/>
          <w:sz w:val="28"/>
          <w:szCs w:val="28"/>
        </w:rPr>
        <w:t xml:space="preserve">坚持马克思主义在意识形态领域的指导地位，坚定文化自信，坚持以社会主义核心价值观引领文化建设，加强社会主义精神文明建设，紧紧围绕举旗帜、聚民心、育新人、兴文化、展形象的使命任务，促进满足人民文化需求和增强人民精神力量相统一，不断提高我区文化软实力。</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涪陵区运输危化品合同范本24</w:t>
      </w:r>
    </w:p>
    <w:p>
      <w:pPr>
        <w:ind w:left="0" w:right="0" w:firstLine="560"/>
        <w:spacing w:before="450" w:after="450" w:line="312" w:lineRule="auto"/>
      </w:pPr>
      <w:r>
        <w:rPr>
          <w:rFonts w:ascii="宋体" w:hAnsi="宋体" w:eastAsia="宋体" w:cs="宋体"/>
          <w:color w:val="000"/>
          <w:sz w:val="28"/>
          <w:szCs w:val="28"/>
        </w:rPr>
        <w:t xml:space="preserve">成渝地区双城经济圈建设是^v^^v^亲自谋划、亲自部署的重大国家战略，是重庆当前和未来一个时期的一项重大政治任务。成渝地区将通过交通供给侧改革，创造交通国际大链接，成为我国最能体现交通主导和引领功能的国际性门户枢纽地区，促进内陆的开发开放。市委、市政府《关于印发学习贯彻^v^^v^在中央财经第六次会议上的重要讲话精神推动成渝地区双城经济圈建设十项重点工作的通知》中，要求编制实施7大专项行动方案，加强交通基础设施建设是七大任务之首。涪陵交通要抢抓成渝地区双城经济圈建设等战略机遇，集中精力办好自己的事，同心合力办好合作的事，抓紧谋划一批引领性、带动性和标志性的重大交通基础设施，加快构建多向出涪大通道，全面融入国家“八纵八横”高铁主通道，发挥万吨级港口的集聚优势，建设成渝地区双城经济圈东出北上重要节点，打造成渝地区区域性综合交通枢纽，建设西部陆海新通道起点，实现与京津冀、长三角、粤港澳大湾区、长江中游等主要城市群快速通达，发挥“一带一路”、长江经济带、西部陆海新通道联结点的重大作用。</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涪陵区运输危化品合同范本25</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涪陵区运输危化品合同范本26</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涪陵区运输危化品合同范本28</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（5）工程合同编号：____________________</w:t>
      </w:r>
    </w:p>
    <w:p>
      <w:pPr>
        <w:ind w:left="0" w:right="0" w:firstLine="560"/>
        <w:spacing w:before="450" w:after="450" w:line="312" w:lineRule="auto"/>
      </w:pPr>
      <w:r>
        <w:rPr>
          <w:rFonts w:ascii="宋体" w:hAnsi="宋体" w:eastAsia="宋体" w:cs="宋体"/>
          <w:color w:val="000"/>
          <w:sz w:val="28"/>
          <w:szCs w:val="28"/>
        </w:rPr>
        <w:t xml:space="preserve">（6）工程项目期限：自____年____月____日至____年____月____日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涪陵区运输危化品合同范本29</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涪陵区运输危化品合同范本30</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涪陵区运输危化品合同范本31</w:t>
      </w:r>
    </w:p>
    <w:p>
      <w:pPr>
        <w:ind w:left="0" w:right="0" w:firstLine="560"/>
        <w:spacing w:before="450" w:after="450" w:line="312" w:lineRule="auto"/>
      </w:pPr>
      <w:r>
        <w:rPr>
          <w:rFonts w:ascii="宋体" w:hAnsi="宋体" w:eastAsia="宋体" w:cs="宋体"/>
          <w:color w:val="000"/>
          <w:sz w:val="28"/>
          <w:szCs w:val="28"/>
        </w:rPr>
        <w:t xml:space="preserve">以“抓重点、破难点、夯基础、求创新”为思路，深入推进治理体系和治理能力现代化建设，辖区社会大局持续稳定。积极推行以社区组织为引领，一个社区一名民警、一名综治员、一名安监员，组织辖区巡防员、楼院长、党员志愿者、物业公司、业委会等共同参与的“1+3+X”社区社会治理新模式，做到问题联治、风险联控、平安联创，有力提高社区社会治理能力。坚持法治、德治和自治相结合，灵活运用“一社三会矛盾纠纷调处法”和“八法矛盾纠纷调解法”积极化解各类矛盾纠纷，做到小事不出社区、大事不出街道、矛盾不上交。坚持落实特殊人群“七心七情帮教法”，消除安全风险隐患。20_年11月东关派出所获得全国首批百家“枫桥式公安派出所”。</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涪陵区运输危化品合同范本32</w:t>
      </w:r>
    </w:p>
    <w:p>
      <w:pPr>
        <w:ind w:left="0" w:right="0" w:firstLine="560"/>
        <w:spacing w:before="450" w:after="450" w:line="312" w:lineRule="auto"/>
      </w:pPr>
      <w:r>
        <w:rPr>
          <w:rFonts w:ascii="宋体" w:hAnsi="宋体" w:eastAsia="宋体" w:cs="宋体"/>
          <w:color w:val="000"/>
          <w:sz w:val="28"/>
          <w:szCs w:val="28"/>
        </w:rPr>
        <w:t xml:space="preserve">推动应用技术教育融合发展。加大资金投入，扩大中职教育资源，增强职业技术教育适应性，统筹职业教育布局和专业设置，与国外先进职业技术教育学校开展合作办学，扩大招生规模，打造一批职业教育基地，建设一批实训基地和国家级创业孵化基地，联手打造“巴蜀工匠”职业技术大赛品牌，打造有区域特色的产教融合行业、企业和院校。深化职普融通、产教融合、校企合作，加强“双师型”教师建设，推进职业教育评价改革，大力培养技术技能人才。引导在合高校分类发展、错位发展、特色发展，构建体系完备、特色鲜明的优质高等教育发展体系。引进1-2所与产业相匹配的高校，支持独立学院转设为独立设置的本科高校，支持本科高校开展硕士学位研究生教育培育试点，支持高等职业学校建成中国高水平高职学校，支持在合高校加强学科建设和师资队伍建设。促进校地融合发展，增强合川高职教城在成渝地区双城经济圈的影响力。</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涪陵区运输危化品合同范本33</w:t>
      </w:r>
    </w:p>
    <w:p>
      <w:pPr>
        <w:ind w:left="0" w:right="0" w:firstLine="560"/>
        <w:spacing w:before="450" w:after="450" w:line="312" w:lineRule="auto"/>
      </w:pPr>
      <w:r>
        <w:rPr>
          <w:rFonts w:ascii="宋体" w:hAnsi="宋体" w:eastAsia="宋体" w:cs="宋体"/>
          <w:color w:val="000"/>
          <w:sz w:val="28"/>
          <w:szCs w:val="28"/>
        </w:rPr>
        <w:t xml:space="preserve">功能定位：依托嘉陵江长江水运优势，合川特色工业园区核心区的物流需求增长和城乡居民消费，建设集水运口岸、水转水换装、公水联运、集散、货代、仓储、配送、批发市场等于一体的综合物流园区，服务合川特色工业园区和城乡居民消费，聚集辐射重庆潼南、铜梁、壁山、北碚，四川遂宁、南充、广安武胜及华蓥市。</w:t>
      </w:r>
    </w:p>
    <w:p>
      <w:pPr>
        <w:ind w:left="0" w:right="0" w:firstLine="560"/>
        <w:spacing w:before="450" w:after="450" w:line="312" w:lineRule="auto"/>
      </w:pPr>
      <w:r>
        <w:rPr>
          <w:rFonts w:ascii="宋体" w:hAnsi="宋体" w:eastAsia="宋体" w:cs="宋体"/>
          <w:color w:val="000"/>
          <w:sz w:val="28"/>
          <w:szCs w:val="28"/>
        </w:rPr>
        <w:t xml:space="preserve">用地规模及设计能力：规划用地1500亩，年吞吐能力685万吨，其中集装箱20万标箱。</w:t>
      </w:r>
    </w:p>
    <w:p>
      <w:pPr>
        <w:ind w:left="0" w:right="0" w:firstLine="560"/>
        <w:spacing w:before="450" w:after="450" w:line="312" w:lineRule="auto"/>
      </w:pPr>
      <w:r>
        <w:rPr>
          <w:rFonts w:ascii="宋体" w:hAnsi="宋体" w:eastAsia="宋体" w:cs="宋体"/>
          <w:color w:val="000"/>
          <w:sz w:val="28"/>
          <w:szCs w:val="28"/>
        </w:rPr>
        <w:t xml:space="preserve">功能区规划：码头作业区占地250亩，采用直立式码头设计，建设1000吨级件杂泊位6个、货运能力240万吨，1000吨级散货泊位3个、货运能力360万吨，1000吨级化危品泊位各1个、货运能力40万吨，1000吨级多用途泊位各1个、货运能力45万吨；物流功能区占地850亩，建设多式联运、货运配载、通用专用仓储、大宗货物堆场、集装箱堆场及作业区；市场功能区占地300亩，策划和招商物流量大、辐射强的钢材、建材等批发市场，建设展销、仓储、加工配送等设施；综合配套区占地100亩，集中建设物流园区管理、港口行政管理、物流企业办公、餐饮住宿娱乐等设施。</w:t>
      </w:r>
    </w:p>
    <w:p>
      <w:pPr>
        <w:ind w:left="0" w:right="0" w:firstLine="560"/>
        <w:spacing w:before="450" w:after="450" w:line="312" w:lineRule="auto"/>
      </w:pPr>
      <w:r>
        <w:rPr>
          <w:rFonts w:ascii="宋体" w:hAnsi="宋体" w:eastAsia="宋体" w:cs="宋体"/>
          <w:color w:val="000"/>
          <w:sz w:val="28"/>
          <w:szCs w:val="28"/>
        </w:rPr>
        <w:t xml:space="preserve">建设进度：“十二五”建成件杂泊位３个、散货泊位１个、多用途泊位1个，建成综合配套区园区管理、港口行政管理等主要设施。“十三五”完成港口建设，建成物流功能区、市场功能区、全部配套设施。</w:t>
      </w:r>
    </w:p>
    <w:p>
      <w:pPr>
        <w:ind w:left="0" w:right="0" w:firstLine="560"/>
        <w:spacing w:before="450" w:after="450" w:line="312" w:lineRule="auto"/>
      </w:pPr>
      <w:r>
        <w:rPr>
          <w:rFonts w:ascii="宋体" w:hAnsi="宋体" w:eastAsia="宋体" w:cs="宋体"/>
          <w:color w:val="000"/>
          <w:sz w:val="28"/>
          <w:szCs w:val="28"/>
        </w:rPr>
        <w:t xml:space="preserve">投资强度：参照重庆铁路物流基地投资强度，结合合川土地价格和建设成本，合川港综合物流园区投资强度定为90万元/亩，总投资20亿元。</w:t>
      </w:r>
    </w:p>
    <w:p>
      <w:pPr>
        <w:ind w:left="0" w:right="0" w:firstLine="560"/>
        <w:spacing w:before="450" w:after="450" w:line="312" w:lineRule="auto"/>
      </w:pPr>
      <w:r>
        <w:rPr>
          <w:rFonts w:ascii="宋体" w:hAnsi="宋体" w:eastAsia="宋体" w:cs="宋体"/>
          <w:color w:val="000"/>
          <w:sz w:val="28"/>
          <w:szCs w:val="28"/>
        </w:rPr>
        <w:t xml:space="preserve">交通集疏运：现有集疏运条件为进港道路连接合川快速通道，规划建设进港道路与重庆三环高速公路连接、进港铁路与渝遂铁路连接，通过沙溪立交与城市绕城高速相连，形成铁公水多式联运，对接国家物流通道和重庆物流通道。</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涪陵区运输危化品合同范本34</w:t>
      </w:r>
    </w:p>
    <w:p>
      <w:pPr>
        <w:ind w:left="0" w:right="0" w:firstLine="560"/>
        <w:spacing w:before="450" w:after="450" w:line="312" w:lineRule="auto"/>
      </w:pPr>
      <w:r>
        <w:rPr>
          <w:rFonts w:ascii="宋体" w:hAnsi="宋体" w:eastAsia="宋体" w:cs="宋体"/>
          <w:color w:val="000"/>
          <w:sz w:val="28"/>
          <w:szCs w:val="28"/>
        </w:rPr>
        <w:t xml:space="preserve">协调发展形成新格局。城市发展空间加快拓展，建成区达到60平方公里、64万人，“城在江上、江在城中”的独特山水城市格局初步形成，城市提质、乡村振兴协调推进。城市品质持续提升，成功创建全国文明城区，智慧城市、海绵城市建设加快推进，市政公用、市容环卫、园林绿化等配套设施不断完善，建成区绿化覆盖率达，赵家渡、东津沱、花滩等滨江公园建成开放。乡村振兴战略深入实施，“五个振兴”精准落实，农村“三变”改革和农村人居环境整治加快推进。“一镇两村”试点示范取得实效，国家农村产业融合发展示范园、全国农业产业强镇、市级现代农业产业园“三园共创”有序推进。城乡融合发展步伐加快，农村集体经济逐步发展壮大，全面清除“空壳村”，城镇化率达到。国家城乡融合发展试验区加快推进，涞滩镇获评全国特色小镇。</w:t>
      </w:r>
    </w:p>
    <w:p>
      <w:pPr>
        <w:ind w:left="0" w:right="0" w:firstLine="560"/>
        <w:spacing w:before="450" w:after="450" w:line="312" w:lineRule="auto"/>
      </w:pPr>
      <w:r>
        <w:rPr>
          <w:rFonts w:ascii="宋体" w:hAnsi="宋体" w:eastAsia="宋体" w:cs="宋体"/>
          <w:color w:val="000"/>
          <w:sz w:val="28"/>
          <w:szCs w:val="28"/>
        </w:rPr>
        <w:t xml:space="preserve">绿色发展筑牢新屏障。坚持“绿水青山就是金山银山”的发展理念，严格落实主体功能区规划，严守生态红线，森林覆盖率达到，被评为国家循环经济示范城市。水环境质量明显改善，全面推行“河长制”，嘉陵江、渠江、涪江干流水质总体达到Ⅱ类，城市饮用水水源地水质达标率100%，农村饮用水水源地水质达标率90%以上。空气环境质量持续改善，扎实开展蓝天行动，空气质量优良天数逐年增加，年均浓度逐年下降。节能减排成效显著，单位地区生产总值能耗下降，化学需氧量、二氧化硫、氨氮、氮氧化物等主要污染物排放总量减少完成重庆下达目标。环境污染治理成效显著，实现建制镇街和工业集聚区污水处理设施全覆盖，城区生活污水集中处理率达94%。</w:t>
      </w:r>
    </w:p>
    <w:p>
      <w:pPr>
        <w:ind w:left="0" w:right="0" w:firstLine="560"/>
        <w:spacing w:before="450" w:after="450" w:line="312" w:lineRule="auto"/>
      </w:pPr>
      <w:r>
        <w:rPr>
          <w:rFonts w:ascii="宋体" w:hAnsi="宋体" w:eastAsia="宋体" w:cs="宋体"/>
          <w:color w:val="000"/>
          <w:sz w:val="28"/>
          <w:szCs w:val="28"/>
        </w:rPr>
        <w:t xml:space="preserve">改革开放开创新局面。全面深化改革纵深推进，发展环境日益优化。主动融入“一带一路”、长江经济带和西部陆海新通道建设，开放广度深度进一步提升。改革向纵深推进，“放管服”改革不断深化，以信用为核心的分级分类监管机制逐步建立，营商环境位居全市前列。常态化开展供给侧结构性改革，盘活闲置厂房14万平方米，综合施策降低企业用电等要素成本6000万元。开放通道加快构筑，渝广高速、渝广支线、合长高速清平段建成通车，合长、合安、合璧津、渝武复线、合川西环线、钱双高速加快建设，重庆港合川渭沱作业区（一期）完工，嘉陵江利泽航运枢纽、渠江航道整治有序推进。开放平台持续夯实，渭沱物流城加快建设，深度参与中新（重庆）互联互通示范项目建设。开放机制进一步完善，积极参与西洽会、智博会、进博会等重大活动，开展高质量招商，年均到位资金200亿元，外贸进出口总值、实际利用外资分别累计达到12亿美元、亿美元。积极融入成渝地区双城经济圈建设，加快推动与南充、广安、遂宁、广元等地深度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2025-01-18T19:00:40+08:00</dcterms:created>
  <dcterms:modified xsi:type="dcterms:W3CDTF">2025-01-18T19:00:40+08:00</dcterms:modified>
</cp:coreProperties>
</file>

<file path=docProps/custom.xml><?xml version="1.0" encoding="utf-8"?>
<Properties xmlns="http://schemas.openxmlformats.org/officeDocument/2006/custom-properties" xmlns:vt="http://schemas.openxmlformats.org/officeDocument/2006/docPropsVTypes"/>
</file>