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杭州租房合同谁有备案 杭州租赁合同(九篇)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杭州租房合同谁有备案 杭州租赁合同一出租人(以下简称甲方)：证件类型： 证件号码：通讯地址： 联系方式:【代理人】：证件类型： 证件号码：通讯地址： 联系方式:承租人(以下简称乙方)：证件类型： 证件号码：通讯地址： 联系方式:【代理人】：...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杭州租赁合同三</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3、未尽事宜适用《_合同法》。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杭州租赁合同五</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杭州租赁合同八</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