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最新租赁自有商铺合同</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租赁自有商铺合同 租赁合同 商铺一承租人(乙方)： 证件类型及编号：依据《中华人民共和国合同法》及有关法律、法规的规定，甲乙双方在平等、自愿的基础上，就房屋租赁的有关事宜达成协议如下：第一条 房屋基本情况(一)房屋坐落于 ，使用面积 平方米...</w:t>
      </w:r>
    </w:p>
    <w:p>
      <w:pPr>
        <w:ind w:left="0" w:right="0" w:firstLine="560"/>
        <w:spacing w:before="450" w:after="450" w:line="312" w:lineRule="auto"/>
      </w:pPr>
      <w:r>
        <w:rPr>
          <w:rFonts w:ascii="黑体" w:hAnsi="黑体" w:eastAsia="黑体" w:cs="黑体"/>
          <w:color w:val="000000"/>
          <w:sz w:val="36"/>
          <w:szCs w:val="36"/>
          <w:b w:val="1"/>
          <w:bCs w:val="1"/>
        </w:rPr>
        <w:t xml:space="preserve">租赁自有商铺合同 租赁合同 商铺一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，使用面积 平方米，装修情况 。</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由乙方承担：(1)水费(2)电费(3)电话费(4)电视收视费(5)供暖费(6)燃气费(7)物业管理费(8)卫生费(9)上网费(10)车位费。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租赁期内乙方可以将房屋转租给他人。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 日通知对方。</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 份，其中甲方执 份，乙执 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租赁自有商铺合同 租赁合同 商铺二</w:t>
      </w:r>
    </w:p>
    <w:p>
      <w:pPr>
        <w:ind w:left="0" w:right="0" w:firstLine="560"/>
        <w:spacing w:before="450" w:after="450" w:line="312" w:lineRule="auto"/>
      </w:pPr>
      <w:r>
        <w:rPr>
          <w:rFonts w:ascii="宋体" w:hAnsi="宋体" w:eastAsia="宋体" w:cs="宋体"/>
          <w:color w:val="000"/>
          <w:sz w:val="28"/>
          <w:szCs w:val="28"/>
        </w:rPr>
        <w:t xml:space="preserve">甲方(出租方)： 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 身份证号码： 电话号码：</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  平方。租期为  年，自   年 月  日起至   年 月  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  年 月前将商铺验收合格后交给乙方装修。如超过  年 月  日仍未交付乙方装修：交付日期在  年  月  日前，乙方装修期延长一个月，即租金应自  年 月 日起开始计算;交付日期在  年 月 日后，甲方需双倍煺加乙方押金，即甲方煺回乙方人民币 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 万元整，该押金不计利息。在合同期满后同甲方返还给乙方。该商铺第一年至第叁年的月租为人民币  元整。第四年到第八年每年租金递增5%。第四年月租金为人民币  元整。第五年月租金为人民币  元整。第六年月租为人民币  元整。第七年月租金为人民币  元整。第八年月租金为人民币  元整。每月在  号前交清商铺月租金。若乙方逾期 5日未交租金，每天应加收月租金的3%作为违约金。逾期 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5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租赁自有商铺合同 租赁合同 商铺三</w:t>
      </w:r>
    </w:p>
    <w:p>
      <w:pPr>
        <w:ind w:left="0" w:right="0" w:firstLine="560"/>
        <w:spacing w:before="450" w:after="450" w:line="312" w:lineRule="auto"/>
      </w:pPr>
      <w:r>
        <w:rPr>
          <w:rFonts w:ascii="宋体" w:hAnsi="宋体" w:eastAsia="宋体" w:cs="宋体"/>
          <w:color w:val="000"/>
          <w:sz w:val="28"/>
          <w:szCs w:val="28"/>
        </w:rPr>
        <w:t xml:space="preserve">出租人(甲方)：______________电话：________________________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甲方财产：_________________________________________________。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2025-04-28T23:48:54+08:00</dcterms:created>
  <dcterms:modified xsi:type="dcterms:W3CDTF">2025-04-28T23:48:54+08:00</dcterms:modified>
</cp:coreProperties>
</file>

<file path=docProps/custom.xml><?xml version="1.0" encoding="utf-8"?>
<Properties xmlns="http://schemas.openxmlformats.org/officeDocument/2006/custom-properties" xmlns:vt="http://schemas.openxmlformats.org/officeDocument/2006/docPropsVTypes"/>
</file>