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借款咨询合同范本(27篇)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咨询合同范本1贷款方：××借款方：××一、借款用途张××要从事个体经营，急需一笔资金。二、借款金额借款方向贷款方借款人民币**万元。三、借款利息自支用贷款之日起，按实际支用数计算利息，并计算复利。在合同规定的借款期内，年利为7%。借款方...</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借款咨询合同范本4</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 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 ，(大写)：___叁拾萬元整___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 3000 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 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 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 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 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 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 借款方(乙方)：</w:t>
      </w:r>
    </w:p>
    <w:p>
      <w:pPr>
        <w:ind w:left="0" w:right="0" w:firstLine="560"/>
        <w:spacing w:before="450" w:after="450" w:line="312" w:lineRule="auto"/>
      </w:pPr>
      <w:r>
        <w:rPr>
          <w:rFonts w:ascii="宋体" w:hAnsi="宋体" w:eastAsia="宋体" w:cs="宋体"/>
          <w:color w:val="000"/>
          <w:sz w:val="28"/>
          <w:szCs w:val="28"/>
        </w:rPr>
        <w:t xml:space="preserve">_______________ 电话： ______________________ 配偶：_________________________ 担保人：______________________ 现住址：_______________________ 电话：______________________ 固定电话：_____________________ 担保人：______________________ 手机：_________________________ 电话：______________________ 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借款咨询合同范本5</w:t>
      </w:r>
    </w:p>
    <w:p>
      <w:pPr>
        <w:ind w:left="0" w:right="0" w:firstLine="560"/>
        <w:spacing w:before="450" w:after="450" w:line="312" w:lineRule="auto"/>
      </w:pPr>
      <w:r>
        <w:rPr>
          <w:rFonts w:ascii="宋体" w:hAnsi="宋体" w:eastAsia="宋体" w:cs="宋体"/>
          <w:color w:val="000"/>
          <w:sz w:val="28"/>
          <w:szCs w:val="28"/>
        </w:rPr>
        <w:t xml:space="preserve">民事答 辩 状</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v^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借款咨询合同范本6</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借款咨询合同范本7</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借款咨询合同范本8</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借款咨询合同范本9</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一、本合同适用^v^法律。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借款咨询合同范本11</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 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借款咨询合同范本15</w:t>
      </w:r>
    </w:p>
    <w:p>
      <w:pPr>
        <w:ind w:left="0" w:right="0" w:firstLine="560"/>
        <w:spacing w:before="450" w:after="450" w:line="312" w:lineRule="auto"/>
      </w:pPr>
      <w:r>
        <w:rPr>
          <w:rFonts w:ascii="宋体" w:hAnsi="宋体" w:eastAsia="宋体" w:cs="宋体"/>
          <w:color w:val="000"/>
          <w:sz w:val="28"/>
          <w:szCs w:val="28"/>
        </w:rPr>
        <w:t xml:space="preserve">( )xx银行借合同字第 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借款咨询合同范本16</w:t>
      </w:r>
    </w:p>
    <w:p>
      <w:pPr>
        <w:ind w:left="0" w:right="0" w:firstLine="560"/>
        <w:spacing w:before="450" w:after="450" w:line="312" w:lineRule="auto"/>
      </w:pPr>
      <w:r>
        <w:rPr>
          <w:rFonts w:ascii="宋体" w:hAnsi="宋体" w:eastAsia="宋体" w:cs="宋体"/>
          <w:color w:val="000"/>
          <w:sz w:val="28"/>
          <w:szCs w:val="28"/>
        </w:rPr>
        <w:t xml:space="preserve">贷款方:__ ___ 身份证号码： 借款方:___ ___________ 身份证号码： (附身份证复印件) 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借款方向贷款方借款人民币(小写) 元。大写 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自支用贷款之日起,按实际支用数计算利息,并计算复利。在合同规定的借款期内,月利率为 %。借款方如果不按期归还借款,逾期部分加收利率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 借款方保证从 年 月 日起至 年 月 日止,按本合同规定的利息偿还借款。每月偿还利息或到期一次还本付息。贷款逾期不还的部分，贷款方有权限期追回贷款。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借款咨询合同范本20</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借款咨询合同范本21</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2025-04-03T22:02:57+08:00</dcterms:created>
  <dcterms:modified xsi:type="dcterms:W3CDTF">2025-04-03T22:02:57+08:00</dcterms:modified>
</cp:coreProperties>
</file>

<file path=docProps/custom.xml><?xml version="1.0" encoding="utf-8"?>
<Properties xmlns="http://schemas.openxmlformats.org/officeDocument/2006/custom-properties" xmlns:vt="http://schemas.openxmlformats.org/officeDocument/2006/docPropsVTypes"/>
</file>