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东海市二手房买卖合同范本(合集5篇)</w:t>
      </w:r>
      <w:bookmarkEnd w:id="1"/>
    </w:p>
    <w:p>
      <w:pPr>
        <w:jc w:val="center"/>
        <w:spacing w:before="0" w:after="450"/>
      </w:pPr>
      <w:r>
        <w:rPr>
          <w:rFonts w:ascii="Arial" w:hAnsi="Arial" w:eastAsia="Arial" w:cs="Arial"/>
          <w:color w:val="999999"/>
          <w:sz w:val="20"/>
          <w:szCs w:val="20"/>
        </w:rPr>
        <w:t xml:space="preserve">来源：网络  作者：天地有情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东海市二手房买卖合同范本1第七条企业投资项目实行核准制(以下称核准项目)的范围和权限按*《*核准的投资项目目录》、《广东省*核准的投资项目目录(20_年本)》和《中山市*核准的投资项目目录(20_年本)》(见附件1)执行。第八条对于企业投资...</w:t>
      </w:r>
    </w:p>
    <w:p>
      <w:pPr>
        <w:ind w:left="0" w:right="0" w:firstLine="560"/>
        <w:spacing w:before="450" w:after="450" w:line="312" w:lineRule="auto"/>
      </w:pPr>
      <w:r>
        <w:rPr>
          <w:rFonts w:ascii="黑体" w:hAnsi="黑体" w:eastAsia="黑体" w:cs="黑体"/>
          <w:color w:val="000000"/>
          <w:sz w:val="36"/>
          <w:szCs w:val="36"/>
          <w:b w:val="1"/>
          <w:bCs w:val="1"/>
        </w:rPr>
        <w:t xml:space="preserve">东海市二手房买卖合同范本1</w:t>
      </w:r>
    </w:p>
    <w:p>
      <w:pPr>
        <w:ind w:left="0" w:right="0" w:firstLine="560"/>
        <w:spacing w:before="450" w:after="450" w:line="312" w:lineRule="auto"/>
      </w:pPr>
      <w:r>
        <w:rPr>
          <w:rFonts w:ascii="宋体" w:hAnsi="宋体" w:eastAsia="宋体" w:cs="宋体"/>
          <w:color w:val="000"/>
          <w:sz w:val="28"/>
          <w:szCs w:val="28"/>
        </w:rPr>
        <w:t xml:space="preserve">第七条企业投资项目实行核准制(以下称核准项目)的范围和权限按*《*核准的投资项目目录》、《广东省*核准的投资项目目录(20_年本)》和《中山市*核准的投资项目目录(20_年本)》(见附件1)执行。</w:t>
      </w:r>
    </w:p>
    <w:p>
      <w:pPr>
        <w:ind w:left="0" w:right="0" w:firstLine="560"/>
        <w:spacing w:before="450" w:after="450" w:line="312" w:lineRule="auto"/>
      </w:pPr>
      <w:r>
        <w:rPr>
          <w:rFonts w:ascii="宋体" w:hAnsi="宋体" w:eastAsia="宋体" w:cs="宋体"/>
          <w:color w:val="000"/>
          <w:sz w:val="28"/>
          <w:szCs w:val="28"/>
        </w:rPr>
        <w:t xml:space="preserve">第八条对于企业投资核准项目，主要审核以下内容：</w:t>
      </w:r>
    </w:p>
    <w:p>
      <w:pPr>
        <w:ind w:left="0" w:right="0" w:firstLine="560"/>
        <w:spacing w:before="450" w:after="450" w:line="312" w:lineRule="auto"/>
      </w:pPr>
      <w:r>
        <w:rPr>
          <w:rFonts w:ascii="宋体" w:hAnsi="宋体" w:eastAsia="宋体" w:cs="宋体"/>
          <w:color w:val="000"/>
          <w:sz w:val="28"/>
          <w:szCs w:val="28"/>
        </w:rPr>
        <w:t xml:space="preserve">(一)是否符合国家和省的有关法律法规和宏观调控政策;</w:t>
      </w:r>
    </w:p>
    <w:p>
      <w:pPr>
        <w:ind w:left="0" w:right="0" w:firstLine="560"/>
        <w:spacing w:before="450" w:after="450" w:line="312" w:lineRule="auto"/>
      </w:pPr>
      <w:r>
        <w:rPr>
          <w:rFonts w:ascii="宋体" w:hAnsi="宋体" w:eastAsia="宋体" w:cs="宋体"/>
          <w:color w:val="000"/>
          <w:sz w:val="28"/>
          <w:szCs w:val="28"/>
        </w:rPr>
        <w:t xml:space="preserve">(二)是否符合国民经济和社会发展规划、行业规划、产业政策、行业准入标准、城市规划和土地利用总体规划;</w:t>
      </w:r>
    </w:p>
    <w:p>
      <w:pPr>
        <w:ind w:left="0" w:right="0" w:firstLine="560"/>
        <w:spacing w:before="450" w:after="450" w:line="312" w:lineRule="auto"/>
      </w:pPr>
      <w:r>
        <w:rPr>
          <w:rFonts w:ascii="宋体" w:hAnsi="宋体" w:eastAsia="宋体" w:cs="宋体"/>
          <w:color w:val="000"/>
          <w:sz w:val="28"/>
          <w:szCs w:val="28"/>
        </w:rPr>
        <w:t xml:space="preserve">(三)地区布局是否合理;</w:t>
      </w:r>
    </w:p>
    <w:p>
      <w:pPr>
        <w:ind w:left="0" w:right="0" w:firstLine="560"/>
        <w:spacing w:before="450" w:after="450" w:line="312" w:lineRule="auto"/>
      </w:pPr>
      <w:r>
        <w:rPr>
          <w:rFonts w:ascii="宋体" w:hAnsi="宋体" w:eastAsia="宋体" w:cs="宋体"/>
          <w:color w:val="000"/>
          <w:sz w:val="28"/>
          <w:szCs w:val="28"/>
        </w:rPr>
        <w:t xml:space="preserve">(四)是否影响经济安全;</w:t>
      </w:r>
    </w:p>
    <w:p>
      <w:pPr>
        <w:ind w:left="0" w:right="0" w:firstLine="560"/>
        <w:spacing w:before="450" w:after="450" w:line="312" w:lineRule="auto"/>
      </w:pPr>
      <w:r>
        <w:rPr>
          <w:rFonts w:ascii="宋体" w:hAnsi="宋体" w:eastAsia="宋体" w:cs="宋体"/>
          <w:color w:val="000"/>
          <w:sz w:val="28"/>
          <w:szCs w:val="28"/>
        </w:rPr>
        <w:t xml:space="preserve">(五)是否合理开发并有效利用资源，特别是自然资源和公共基础设施;</w:t>
      </w:r>
    </w:p>
    <w:p>
      <w:pPr>
        <w:ind w:left="0" w:right="0" w:firstLine="560"/>
        <w:spacing w:before="450" w:after="450" w:line="312" w:lineRule="auto"/>
      </w:pPr>
      <w:r>
        <w:rPr>
          <w:rFonts w:ascii="宋体" w:hAnsi="宋体" w:eastAsia="宋体" w:cs="宋体"/>
          <w:color w:val="000"/>
          <w:sz w:val="28"/>
          <w:szCs w:val="28"/>
        </w:rPr>
        <w:t xml:space="preserve">(六)生态环境和自然文化遗产是否得到有效保护;</w:t>
      </w:r>
    </w:p>
    <w:p>
      <w:pPr>
        <w:ind w:left="0" w:right="0" w:firstLine="560"/>
        <w:spacing w:before="450" w:after="450" w:line="312" w:lineRule="auto"/>
      </w:pPr>
      <w:r>
        <w:rPr>
          <w:rFonts w:ascii="宋体" w:hAnsi="宋体" w:eastAsia="宋体" w:cs="宋体"/>
          <w:color w:val="000"/>
          <w:sz w:val="28"/>
          <w:szCs w:val="28"/>
        </w:rPr>
        <w:t xml:space="preserve">(七)对公众利益，特别是项目建设地的公众利益是否产生重大不利影响。</w:t>
      </w:r>
    </w:p>
    <w:p>
      <w:pPr>
        <w:ind w:left="0" w:right="0" w:firstLine="560"/>
        <w:spacing w:before="450" w:after="450" w:line="312" w:lineRule="auto"/>
      </w:pPr>
      <w:r>
        <w:rPr>
          <w:rFonts w:ascii="宋体" w:hAnsi="宋体" w:eastAsia="宋体" w:cs="宋体"/>
          <w:color w:val="000"/>
          <w:sz w:val="28"/>
          <w:szCs w:val="28"/>
        </w:rPr>
        <w:t xml:space="preserve">第九条企业投资项目除以下投资项目外，依照本办法实行备案制(以下称备案项目)：</w:t>
      </w:r>
    </w:p>
    <w:p>
      <w:pPr>
        <w:ind w:left="0" w:right="0" w:firstLine="560"/>
        <w:spacing w:before="450" w:after="450" w:line="312" w:lineRule="auto"/>
      </w:pPr>
      <w:r>
        <w:rPr>
          <w:rFonts w:ascii="宋体" w:hAnsi="宋体" w:eastAsia="宋体" w:cs="宋体"/>
          <w:color w:val="000"/>
          <w:sz w:val="28"/>
          <w:szCs w:val="28"/>
        </w:rPr>
        <w:t xml:space="preserve">(一)*公布的《*核准的投资项目目录》、《广东省*核准的投资项目目录(20_年本)》和《中山市*核准的投资项目目录(20_年本)》所列项目;</w:t>
      </w:r>
    </w:p>
    <w:p>
      <w:pPr>
        <w:ind w:left="0" w:right="0" w:firstLine="560"/>
        <w:spacing w:before="450" w:after="450" w:line="312" w:lineRule="auto"/>
      </w:pPr>
      <w:r>
        <w:rPr>
          <w:rFonts w:ascii="宋体" w:hAnsi="宋体" w:eastAsia="宋体" w:cs="宋体"/>
          <w:color w:val="000"/>
          <w:sz w:val="28"/>
          <w:szCs w:val="28"/>
        </w:rPr>
        <w:t xml:space="preserve">(二)使用*性资金以直接投资和资本金注入方式建设的项目;</w:t>
      </w:r>
    </w:p>
    <w:p>
      <w:pPr>
        <w:ind w:left="0" w:right="0" w:firstLine="560"/>
        <w:spacing w:before="450" w:after="450" w:line="312" w:lineRule="auto"/>
      </w:pPr>
      <w:r>
        <w:rPr>
          <w:rFonts w:ascii="宋体" w:hAnsi="宋体" w:eastAsia="宋体" w:cs="宋体"/>
          <w:color w:val="000"/>
          <w:sz w:val="28"/>
          <w:szCs w:val="28"/>
        </w:rPr>
        <w:t xml:space="preserve">(三)法律法规和*、省*专门规定必须审批或核准的项目;</w:t>
      </w:r>
    </w:p>
    <w:p>
      <w:pPr>
        <w:ind w:left="0" w:right="0" w:firstLine="560"/>
        <w:spacing w:before="450" w:after="450" w:line="312" w:lineRule="auto"/>
      </w:pPr>
      <w:r>
        <w:rPr>
          <w:rFonts w:ascii="宋体" w:hAnsi="宋体" w:eastAsia="宋体" w:cs="宋体"/>
          <w:color w:val="000"/>
          <w:sz w:val="28"/>
          <w:szCs w:val="28"/>
        </w:rPr>
        <w:t xml:space="preserve">(四)法律法规和*、省*、市*专门规定限制禁止投资的项目。</w:t>
      </w:r>
    </w:p>
    <w:p>
      <w:pPr>
        <w:ind w:left="0" w:right="0" w:firstLine="560"/>
        <w:spacing w:before="450" w:after="450" w:line="312" w:lineRule="auto"/>
      </w:pPr>
      <w:r>
        <w:rPr>
          <w:rFonts w:ascii="宋体" w:hAnsi="宋体" w:eastAsia="宋体" w:cs="宋体"/>
          <w:color w:val="000"/>
          <w:sz w:val="28"/>
          <w:szCs w:val="28"/>
        </w:rPr>
        <w:t xml:space="preserve">第十条对于备案项目，主要审查以下内容：</w:t>
      </w:r>
    </w:p>
    <w:p>
      <w:pPr>
        <w:ind w:left="0" w:right="0" w:firstLine="560"/>
        <w:spacing w:before="450" w:after="450" w:line="312" w:lineRule="auto"/>
      </w:pPr>
      <w:r>
        <w:rPr>
          <w:rFonts w:ascii="宋体" w:hAnsi="宋体" w:eastAsia="宋体" w:cs="宋体"/>
          <w:color w:val="000"/>
          <w:sz w:val="28"/>
          <w:szCs w:val="28"/>
        </w:rPr>
        <w:t xml:space="preserve">(一)资料是否齐全;</w:t>
      </w:r>
    </w:p>
    <w:p>
      <w:pPr>
        <w:ind w:left="0" w:right="0" w:firstLine="560"/>
        <w:spacing w:before="450" w:after="450" w:line="312" w:lineRule="auto"/>
      </w:pPr>
      <w:r>
        <w:rPr>
          <w:rFonts w:ascii="宋体" w:hAnsi="宋体" w:eastAsia="宋体" w:cs="宋体"/>
          <w:color w:val="000"/>
          <w:sz w:val="28"/>
          <w:szCs w:val="28"/>
        </w:rPr>
        <w:t xml:space="preserve">(二)是否属于*核准或审批而不应进行备案的项目;</w:t>
      </w:r>
    </w:p>
    <w:p>
      <w:pPr>
        <w:ind w:left="0" w:right="0" w:firstLine="560"/>
        <w:spacing w:before="450" w:after="450" w:line="312" w:lineRule="auto"/>
      </w:pPr>
      <w:r>
        <w:rPr>
          <w:rFonts w:ascii="宋体" w:hAnsi="宋体" w:eastAsia="宋体" w:cs="宋体"/>
          <w:color w:val="000"/>
          <w:sz w:val="28"/>
          <w:szCs w:val="28"/>
        </w:rPr>
        <w:t xml:space="preserve">(三)是否符合产业政策;</w:t>
      </w:r>
    </w:p>
    <w:p>
      <w:pPr>
        <w:ind w:left="0" w:right="0" w:firstLine="560"/>
        <w:spacing w:before="450" w:after="450" w:line="312" w:lineRule="auto"/>
      </w:pPr>
      <w:r>
        <w:rPr>
          <w:rFonts w:ascii="宋体" w:hAnsi="宋体" w:eastAsia="宋体" w:cs="宋体"/>
          <w:color w:val="000"/>
          <w:sz w:val="28"/>
          <w:szCs w:val="28"/>
        </w:rPr>
        <w:t xml:space="preserve">(四)是否符合行业准入标准;</w:t>
      </w:r>
    </w:p>
    <w:p>
      <w:pPr>
        <w:ind w:left="0" w:right="0" w:firstLine="560"/>
        <w:spacing w:before="450" w:after="450" w:line="312" w:lineRule="auto"/>
      </w:pPr>
      <w:r>
        <w:rPr>
          <w:rFonts w:ascii="宋体" w:hAnsi="宋体" w:eastAsia="宋体" w:cs="宋体"/>
          <w:color w:val="000"/>
          <w:sz w:val="28"/>
          <w:szCs w:val="28"/>
        </w:rPr>
        <w:t xml:space="preserve">(五)是否符合国家的其他相关法律法规。</w:t>
      </w:r>
    </w:p>
    <w:p>
      <w:pPr>
        <w:ind w:left="0" w:right="0" w:firstLine="560"/>
        <w:spacing w:before="450" w:after="450" w:line="312" w:lineRule="auto"/>
      </w:pPr>
      <w:r>
        <w:rPr>
          <w:rFonts w:ascii="宋体" w:hAnsi="宋体" w:eastAsia="宋体" w:cs="宋体"/>
          <w:color w:val="000"/>
          <w:sz w:val="28"/>
          <w:szCs w:val="28"/>
        </w:rPr>
        <w:t xml:space="preserve">第十一条市发展和改革部门负责办理企业总投资2亿元以下(不含本数，下同)基本建设投资项目，及总投资2亿元以下非工业、交通、商业领域技术改造投资项目备案。企业总投资2亿元及以上(含本数，下同)基本建设投资项目，以及总投资2亿元以上非工业、交通、商业领域技术改造投资项目的备案由市发展和改革部门上报省发展和改革部门办理。</w:t>
      </w:r>
    </w:p>
    <w:p>
      <w:pPr>
        <w:ind w:left="0" w:right="0" w:firstLine="560"/>
        <w:spacing w:before="450" w:after="450" w:line="312" w:lineRule="auto"/>
      </w:pPr>
      <w:r>
        <w:rPr>
          <w:rFonts w:ascii="宋体" w:hAnsi="宋体" w:eastAsia="宋体" w:cs="宋体"/>
          <w:color w:val="000"/>
          <w:sz w:val="28"/>
          <w:szCs w:val="28"/>
        </w:rPr>
        <w:t xml:space="preserve">市经贸部门负责办理总投资3000万元以下的工业、交通、商业领域技术改造投资项目备案。总投资3000万元以上的工业、交通、商业领域技术改造投资项目的备案由省经贸部门办理。</w:t>
      </w:r>
    </w:p>
    <w:p>
      <w:pPr>
        <w:ind w:left="0" w:right="0" w:firstLine="560"/>
        <w:spacing w:before="450" w:after="450" w:line="312" w:lineRule="auto"/>
      </w:pPr>
      <w:r>
        <w:rPr>
          <w:rFonts w:ascii="黑体" w:hAnsi="黑体" w:eastAsia="黑体" w:cs="黑体"/>
          <w:color w:val="000000"/>
          <w:sz w:val="36"/>
          <w:szCs w:val="36"/>
          <w:b w:val="1"/>
          <w:bCs w:val="1"/>
        </w:rPr>
        <w:t xml:space="preserve">东海市二手房买卖合同范本2</w:t>
      </w:r>
    </w:p>
    <w:p>
      <w:pPr>
        <w:ind w:left="0" w:right="0" w:firstLine="560"/>
        <w:spacing w:before="450" w:after="450" w:line="312" w:lineRule="auto"/>
      </w:pPr>
      <w:r>
        <w:rPr>
          <w:rFonts w:ascii="宋体" w:hAnsi="宋体" w:eastAsia="宋体" w:cs="宋体"/>
          <w:color w:val="000"/>
          <w:sz w:val="28"/>
          <w:szCs w:val="28"/>
        </w:rPr>
        <w:t xml:space="preserve">第一条为贯彻实施《*关于投资体制改革的决定》(国发〔20_〕20号)，进一步深化企业投资项目管理制度改革，根据《企业投资项目核准暂行办法》(国家*第19号令)、《广东省企业投资项目核准暂行办法》、《广东省企业投资项目备案办法》，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第二条本办法所称企业投资项目，是指企业利用自有资金、融资等非*性资金进行的固定资产投资项目，分基本建设项目和技术改造项目。</w:t>
      </w:r>
    </w:p>
    <w:p>
      <w:pPr>
        <w:ind w:left="0" w:right="0" w:firstLine="560"/>
        <w:spacing w:before="450" w:after="450" w:line="312" w:lineRule="auto"/>
      </w:pPr>
      <w:r>
        <w:rPr>
          <w:rFonts w:ascii="宋体" w:hAnsi="宋体" w:eastAsia="宋体" w:cs="宋体"/>
          <w:color w:val="000"/>
          <w:sz w:val="28"/>
          <w:szCs w:val="28"/>
        </w:rPr>
        <w:t xml:space="preserve">第三条本办法适用于在本市行政区域内实行核准制、备案制的内资企业投资项目。不包括境外投资项目。</w:t>
      </w:r>
    </w:p>
    <w:p>
      <w:pPr>
        <w:ind w:left="0" w:right="0" w:firstLine="560"/>
        <w:spacing w:before="450" w:after="450" w:line="312" w:lineRule="auto"/>
      </w:pPr>
      <w:r>
        <w:rPr>
          <w:rFonts w:ascii="宋体" w:hAnsi="宋体" w:eastAsia="宋体" w:cs="宋体"/>
          <w:color w:val="000"/>
          <w:sz w:val="28"/>
          <w:szCs w:val="28"/>
        </w:rPr>
        <w:t xml:space="preserve">第四条市发展和改革部门和市经济贸易部门是市*负责企业投资项目管理的行政主管部门(以下简称企业投资项目主管部门)，是企业投资项目的核准、备案机关。市发展和改革部门负责办理我市基本建设投资项目和非工业、交通、商业领域技术改造投资项目核准、备案;市经济贸易部门负责办理工业、交通、商业领域技术改造投资项目核准、备案。</w:t>
      </w:r>
    </w:p>
    <w:p>
      <w:pPr>
        <w:ind w:left="0" w:right="0" w:firstLine="560"/>
        <w:spacing w:before="450" w:after="450" w:line="312" w:lineRule="auto"/>
      </w:pPr>
      <w:r>
        <w:rPr>
          <w:rFonts w:ascii="宋体" w:hAnsi="宋体" w:eastAsia="宋体" w:cs="宋体"/>
          <w:color w:val="000"/>
          <w:sz w:val="28"/>
          <w:szCs w:val="28"/>
        </w:rPr>
        <w:t xml:space="preserve">第五条本办法所称核准，是指企业投资项目主管部门对于企业投资建设重大项目和限制类项目，从维护经济安全、合理开发利用资源、保护生态环境、优化重大布局、保障公共利益、防止出现垄断等外部性影响方面进行审核的行政行为。</w:t>
      </w:r>
    </w:p>
    <w:p>
      <w:pPr>
        <w:ind w:left="0" w:right="0" w:firstLine="560"/>
        <w:spacing w:before="450" w:after="450" w:line="312" w:lineRule="auto"/>
      </w:pPr>
      <w:r>
        <w:rPr>
          <w:rFonts w:ascii="宋体" w:hAnsi="宋体" w:eastAsia="宋体" w:cs="宋体"/>
          <w:color w:val="000"/>
          <w:sz w:val="28"/>
          <w:szCs w:val="28"/>
        </w:rPr>
        <w:t xml:space="preserve">本办法所称备案，是指企业投资项目主管部门依照国家法律法规和有关政策，对符合备案范围的企业投资项目及有关内容予以确认，并进行信息收集管理的行政行为。</w:t>
      </w:r>
    </w:p>
    <w:p>
      <w:pPr>
        <w:ind w:left="0" w:right="0" w:firstLine="560"/>
        <w:spacing w:before="450" w:after="450" w:line="312" w:lineRule="auto"/>
      </w:pPr>
      <w:r>
        <w:rPr>
          <w:rFonts w:ascii="宋体" w:hAnsi="宋体" w:eastAsia="宋体" w:cs="宋体"/>
          <w:color w:val="000"/>
          <w:sz w:val="28"/>
          <w:szCs w:val="28"/>
        </w:rPr>
        <w:t xml:space="preserve">第六条企业投资项目主管部门可委托各镇*(含火炬区管委会、区办事处)负责受理本镇、区企业投资项目核准、备案业务的申请，并按有关程序上报。</w:t>
      </w:r>
    </w:p>
    <w:p>
      <w:pPr>
        <w:ind w:left="0" w:right="0" w:firstLine="560"/>
        <w:spacing w:before="450" w:after="450" w:line="312" w:lineRule="auto"/>
      </w:pPr>
      <w:r>
        <w:rPr>
          <w:rFonts w:ascii="黑体" w:hAnsi="黑体" w:eastAsia="黑体" w:cs="黑体"/>
          <w:color w:val="000000"/>
          <w:sz w:val="36"/>
          <w:szCs w:val="36"/>
          <w:b w:val="1"/>
          <w:bCs w:val="1"/>
        </w:rPr>
        <w:t xml:space="preserve">东海市二手房买卖合同范本3</w:t>
      </w:r>
    </w:p>
    <w:p>
      <w:pPr>
        <w:ind w:left="0" w:right="0" w:firstLine="560"/>
        <w:spacing w:before="450" w:after="450" w:line="312" w:lineRule="auto"/>
      </w:pPr>
      <w:r>
        <w:rPr>
          <w:rFonts w:ascii="宋体" w:hAnsi="宋体" w:eastAsia="宋体" w:cs="宋体"/>
          <w:color w:val="000"/>
          <w:sz w:val="28"/>
          <w:szCs w:val="28"/>
        </w:rPr>
        <w:t xml:space="preserve">1、公立大学的生源好,私立大学的生源差,当然是指*均水*。私立大学的学生,往往十几年来,他们从来都没有认真读过书(不是指全部)。从这点上讲,他们缺少“敬业”这种精神。公立大学的学生,稍微自由一些,仍然能认真读书,私立大学的学生如果不管,就开开打游戏了。名牌大学的校风不光是学校倡导出来的,是学生本来就有这方面的素质和习惯。所以名牌大学出来的学生做得好的,比较多,而私立大学的学生就业后做得好的,比较少。这是十几年前，但是现在大家看一下高校，私立高校管理严格，上课秩序好，而公立院校根本就不管学生，你考过了就有毕业证书考不过就没有，反正由*撑腰。公立大学尽管学生经常出事,但不会开除学生的,因为有*撑腰，比如以前一些公立高校学生出事了，赶紧推给*了，而私立高校认真负责。</w:t>
      </w:r>
    </w:p>
    <w:p>
      <w:pPr>
        <w:ind w:left="0" w:right="0" w:firstLine="560"/>
        <w:spacing w:before="450" w:after="450" w:line="312" w:lineRule="auto"/>
      </w:pPr>
      <w:r>
        <w:rPr>
          <w:rFonts w:ascii="宋体" w:hAnsi="宋体" w:eastAsia="宋体" w:cs="宋体"/>
          <w:color w:val="000"/>
          <w:sz w:val="28"/>
          <w:szCs w:val="28"/>
        </w:rPr>
        <w:t xml:space="preserve">2、公立大学是官傣式管理,私立大学是精细化、甚至军事化管理,更注重对学生生活的管理。私立大学有实力一般都是企业投资，企业钱比较灵活，如果是*投资需要盖几百个章才能审批资金，教育厅规定20_年之前公立高校不允许在和银行借钱搞建设。</w:t>
      </w:r>
    </w:p>
    <w:p>
      <w:pPr>
        <w:ind w:left="0" w:right="0" w:firstLine="560"/>
        <w:spacing w:before="450" w:after="450" w:line="312" w:lineRule="auto"/>
      </w:pPr>
      <w:r>
        <w:rPr>
          <w:rFonts w:ascii="宋体" w:hAnsi="宋体" w:eastAsia="宋体" w:cs="宋体"/>
          <w:color w:val="000"/>
          <w:sz w:val="28"/>
          <w:szCs w:val="28"/>
        </w:rPr>
        <w:t xml:space="preserve">3、公立大学的教师不负责,尤其是班主任。因为他们也是混饭吃。私立大学的教师比较负责,因为私人学校对教师的考评和聘用是很自由的。如果太混,肯定不要了。不过学生再混,也是要的哈。公立大学的班主任一学期见不到几次,私立大学的班主任,你天天都会见到的。私立大学的教师总是从其他学校聘请的`兼职的优秀教师、有经验的教师。至于学生学得好坏,则是一个综合问题啦。</w:t>
      </w:r>
    </w:p>
    <w:p>
      <w:pPr>
        <w:ind w:left="0" w:right="0" w:firstLine="560"/>
        <w:spacing w:before="450" w:after="450" w:line="312" w:lineRule="auto"/>
      </w:pPr>
      <w:r>
        <w:rPr>
          <w:rFonts w:ascii="宋体" w:hAnsi="宋体" w:eastAsia="宋体" w:cs="宋体"/>
          <w:color w:val="000"/>
          <w:sz w:val="28"/>
          <w:szCs w:val="28"/>
        </w:rPr>
        <w:t xml:space="preserve">4、公立院校不分配工作，就业不好。大家看一下现今社会，公立的专科本科又找到工作的吗?私立高校分配工作当然也有一些垃圾私立高校比如青岛的一些，想要毕业证书5000元拿来，这都是扯淡。</w:t>
      </w:r>
    </w:p>
    <w:p>
      <w:pPr>
        <w:ind w:left="0" w:right="0" w:firstLine="560"/>
        <w:spacing w:before="450" w:after="450" w:line="312" w:lineRule="auto"/>
      </w:pPr>
      <w:r>
        <w:rPr>
          <w:rFonts w:ascii="宋体" w:hAnsi="宋体" w:eastAsia="宋体" w:cs="宋体"/>
          <w:color w:val="000"/>
          <w:sz w:val="28"/>
          <w:szCs w:val="28"/>
        </w:rPr>
        <w:t xml:space="preserve">考生要根据自己的情况合理选择属于自己的高校，如果是专科的话，私立总体来说比公立好。</w:t>
      </w:r>
    </w:p>
    <w:p>
      <w:pPr>
        <w:ind w:left="0" w:right="0" w:firstLine="560"/>
        <w:spacing w:before="450" w:after="450" w:line="312" w:lineRule="auto"/>
      </w:pPr>
      <w:r>
        <w:rPr>
          <w:rFonts w:ascii="宋体" w:hAnsi="宋体" w:eastAsia="宋体" w:cs="宋体"/>
          <w:color w:val="000"/>
          <w:sz w:val="28"/>
          <w:szCs w:val="28"/>
        </w:rPr>
        <w:t xml:space="preserve">——中山市租赁合同3篇</w:t>
      </w:r>
    </w:p>
    <w:p>
      <w:pPr>
        <w:ind w:left="0" w:right="0" w:firstLine="560"/>
        <w:spacing w:before="450" w:after="450" w:line="312" w:lineRule="auto"/>
      </w:pPr>
      <w:r>
        <w:rPr>
          <w:rFonts w:ascii="黑体" w:hAnsi="黑体" w:eastAsia="黑体" w:cs="黑体"/>
          <w:color w:val="000000"/>
          <w:sz w:val="36"/>
          <w:szCs w:val="36"/>
          <w:b w:val="1"/>
          <w:bCs w:val="1"/>
        </w:rPr>
        <w:t xml:space="preserve">东海市二手房买卖合同范本4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第一条房屋座落：昆山市__小区_号楼_单元___室，包括___号地下室。</w:t>
      </w:r>
    </w:p>
    <w:p>
      <w:pPr>
        <w:ind w:left="0" w:right="0" w:firstLine="560"/>
        <w:spacing w:before="450" w:after="450" w:line="312" w:lineRule="auto"/>
      </w:pPr>
      <w:r>
        <w:rPr>
          <w:rFonts w:ascii="宋体" w:hAnsi="宋体" w:eastAsia="宋体" w:cs="宋体"/>
          <w:color w:val="000"/>
          <w:sz w:val="28"/>
          <w:szCs w:val="28"/>
        </w:rPr>
        <w:t xml:space="preserve">第二条房屋租期为（壹）年。从________年____月____日至________年____月____日。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——中山市中小学排名哪些好3篇</w:t>
      </w:r>
    </w:p>
    <w:p>
      <w:pPr>
        <w:ind w:left="0" w:right="0" w:firstLine="560"/>
        <w:spacing w:before="450" w:after="450" w:line="312" w:lineRule="auto"/>
      </w:pPr>
      <w:r>
        <w:rPr>
          <w:rFonts w:ascii="黑体" w:hAnsi="黑体" w:eastAsia="黑体" w:cs="黑体"/>
          <w:color w:val="000000"/>
          <w:sz w:val="36"/>
          <w:szCs w:val="36"/>
          <w:b w:val="1"/>
          <w:bCs w:val="1"/>
        </w:rPr>
        <w:t xml:space="preserve">东海市二手房买卖合同范本5</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一、房屋地址甲方出租的商铺坐落于街号，建筑面积*方米。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2025-04-29T11:29:30+08:00</dcterms:created>
  <dcterms:modified xsi:type="dcterms:W3CDTF">2025-04-29T11:29:30+08:00</dcterms:modified>
</cp:coreProperties>
</file>

<file path=docProps/custom.xml><?xml version="1.0" encoding="utf-8"?>
<Properties xmlns="http://schemas.openxmlformats.org/officeDocument/2006/custom-properties" xmlns:vt="http://schemas.openxmlformats.org/officeDocument/2006/docPropsVTypes"/>
</file>