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电气设备买卖合同 机电产品买卖合同(十九篇)</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电气设备买卖合同 机电产品买卖合同一买卖双方协商，一致同意订立如下条款：第三条检验标准、方法、地点及期限：出卖人代运交付的产品 规格、型号、数量及完好程度，由买卖人在收货时按发货明细表验收。若有异议，应于收获当日电话通知出卖人，并在发货通知...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机电产品买卖合同一</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机电产品买卖合同三</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甲方向乙方订购的设备，共计______台(配置详见附件：多媒体设备清单)，总金额为：________元。(大写：________整)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机电产品买卖合同五</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一、名称：5610塔吊起重机/4台，金额合计220xx00.00元，人民币(大写)：贰佰贰拾万元整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机电产品买卖合同七</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开户银行：中国工商银行上海市__支行</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开户行行号：__</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机电产品买卖合同八</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机电产品买卖合同九</w:t>
      </w:r>
    </w:p>
    <w:p>
      <w:pPr>
        <w:ind w:left="0" w:right="0" w:firstLine="560"/>
        <w:spacing w:before="450" w:after="450" w:line="312" w:lineRule="auto"/>
      </w:pPr>
      <w:r>
        <w:rPr>
          <w:rFonts w:ascii="宋体" w:hAnsi="宋体" w:eastAsia="宋体" w:cs="宋体"/>
          <w:color w:val="000"/>
          <w:sz w:val="28"/>
          <w:szCs w:val="28"/>
        </w:rPr>
        <w:t xml:space="preserve">买方：__________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依据《中华人民共和国民法典》等有关法律法规的规定，本着诚实信用、自愿、平等互利的原则，经双方协商一致，特达成本合同，以资双方共同遵守：__________</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(大写：__________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1、供货期限：__________自 ______年 ______月 日至 ______年 ______月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__________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3、交货地点：__________ ，具体按甲方通知。</w:t>
      </w:r>
    </w:p>
    <w:p>
      <w:pPr>
        <w:ind w:left="0" w:right="0" w:firstLine="560"/>
        <w:spacing w:before="450" w:after="450" w:line="312" w:lineRule="auto"/>
      </w:pPr>
      <w:r>
        <w:rPr>
          <w:rFonts w:ascii="宋体" w:hAnsi="宋体" w:eastAsia="宋体" w:cs="宋体"/>
          <w:color w:val="000"/>
          <w:sz w:val="28"/>
          <w:szCs w:val="28"/>
        </w:rPr>
        <w:t xml:space="preserve">4、交货方式：__________乙方送货到甲方指定地点并负责卸货。在未经甲方初验合格前发生货物毁损、灭失及乙方指派人员发生人身伤害的，由乙方自行承担责任。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项标准对货物进行验收：__________</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______月，自甲方验收合格之日起计算。若货物在保证期内发生质量问题，乙方应自接获甲方通知24小时内负责维修(包括但不限于免收人工费、零部件材料费和交通费等)，造成甲方损失的应予赔偿。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第八条、付款时间及方式：__________</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2、甲方支付货款的方式为：__________支票。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第九条、合同解除及违约责任：__________</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第九条、其它事宜：__________</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 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第二条：质量标准：符合国标2820-97。</w:t>
      </w:r>
    </w:p>
    <w:p>
      <w:pPr>
        <w:ind w:left="0" w:right="0" w:firstLine="560"/>
        <w:spacing w:before="450" w:after="450" w:line="312" w:lineRule="auto"/>
      </w:pPr>
      <w:r>
        <w:rPr>
          <w:rFonts w:ascii="宋体" w:hAnsi="宋体" w:eastAsia="宋体" w:cs="宋体"/>
          <w:color w:val="000"/>
          <w:sz w:val="28"/>
          <w:szCs w:val="28"/>
        </w:rPr>
        <w:t xml:space="preserve">保证全套设备是原厂全新设备，机架要求光滑美观规范。</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出卖人对质量负责的条件及期限：产品质量保修壹年或运行</w:t>
      </w:r>
    </w:p>
    <w:p>
      <w:pPr>
        <w:ind w:left="0" w:right="0" w:firstLine="560"/>
        <w:spacing w:before="450" w:after="450" w:line="312" w:lineRule="auto"/>
      </w:pPr>
      <w:r>
        <w:rPr>
          <w:rFonts w:ascii="宋体" w:hAnsi="宋体" w:eastAsia="宋体" w:cs="宋体"/>
          <w:color w:val="000"/>
          <w:sz w:val="28"/>
          <w:szCs w:val="28"/>
        </w:rPr>
        <w:t xml:space="preserve">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第十条：结算方式及期限：合同签订后，需方付元作为定金，货到现场需方付元后下货，剩余元在安装调试完毕后一次性付清。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第十三条：合同争议的解决方式：本合同在履行过程中发生的争议，由双方当事人协商解决;也可向市区人民法院提起诉讼。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需方：委托代理人(签字)：开户行：账号：电话(传真)：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电气设备买卖合同 机电产品买卖合同篇十一</w:t>
      </w:r>
    </w:p>
    <w:p>
      <w:pPr>
        <w:ind w:left="0" w:right="0" w:firstLine="560"/>
        <w:spacing w:before="450" w:after="450" w:line="312" w:lineRule="auto"/>
      </w:pPr>
      <w:r>
        <w:rPr>
          <w:rFonts w:ascii="宋体" w:hAnsi="宋体" w:eastAsia="宋体" w:cs="宋体"/>
          <w:color w:val="000"/>
          <w:sz w:val="28"/>
          <w:szCs w:val="28"/>
        </w:rPr>
        <w:t xml:space="preserve">合同双方当事人：____________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卖方在其上建有工业厂房，并办有《房地产权证》，其中：____________</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5.3剩余元作为交房保证金，在下述文件齐备的前提下，卖方应当在10日内将交房保证金支付给卖方：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1、甲方出售的挖掘机型号为________;发动机号码为________;车架号码为________;生产厂家为________;颜色为____色;购买于____年____月____日。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经双方协商该挖掘机的转让价为人民币￥____元(大写：____元)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四、施工时间：从乙方收到甲方预付款之日起至年月日内完成并会同甲方共同验收。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