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最新农民安置房买卖合同效力 农村安置房转让协议书(22篇)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农民安置房买卖合同效力 农村安置房转让协议书一身份证号码：_____________________买方：_______________(简称乙方)身份证号码：_____________________根据《中华人民共和国民法典》、《中华人...</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农村安置房转让协议书二</w:t>
      </w:r>
    </w:p>
    <w:p>
      <w:pPr>
        <w:ind w:left="0" w:right="0" w:firstLine="560"/>
        <w:spacing w:before="450" w:after="450" w:line="312" w:lineRule="auto"/>
      </w:pPr>
      <w:r>
        <w:rPr>
          <w:rFonts w:ascii="宋体" w:hAnsi="宋体" w:eastAsia="宋体" w:cs="宋体"/>
          <w:color w:val="000"/>
          <w:sz w:val="28"/>
          <w:szCs w:val="28"/>
        </w:rPr>
        <w:t xml:space="preserve">出卖人(甲方)：_________ (以下简称甲方)身份证号码： (房屋共有产权人)_________身份证号码：__________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 (以下简称乙方)身份证号码： (乙方房屋共有产权人)_________身份证号码：__________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第二天起至实际交房时间向乙方支付已支付房价款金额的壹%(大写数字)的违约金，合同继续履行;逾期超过陆(大写数字)，则视为甲方不履行本合同，乙方有权终止合同，甲方应将乙方累计已付款全额还与乙方，乙方有权要求甲方支付按照同期银行贷款利率计算的利息款并追究甲方的违约责任。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2、乙方根据本合同规定向甲方提出办理产权过户手续，甲方超过_叁拾_天不协助乙方办理手续，视为甲方违约，乙方有权要求甲方履行合同。并协商解决过户问题和追究违约责任。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6、本合同签订后，如一方违反本合同条款，违约方应向对方支付三万元的违约金。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9、甲乙双方故意拖延办理过户，每逾期____日，应向对方支付五十元罚金，逾期____日即为违约;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本合同一式_____份，一份_____张。甲方产权人及甲方委托代理人共持一份，乙方一份,见证方(中间人)___________份，留存备查。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电 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住址：__________联系电话：__________根据有关法律、法规之规定，甲、乙双方在平等、自愿、协商一致的基础上，就乙方向甲方购买位于__________________住宅回迁楼买卖事宜达成以下协议，双方共同信守执行。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双方可选择下列第种方式付款。1、乙方一次性付款给甲方，甲方在收到房款之后同时甲方将该房的《拆迁补偿协议》、《进户证》、身份证复印件等所有回迁手续以及该房钥匙、房款收据等所有手续转交给乙方保管。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农村安置房转让协议书四</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农村安置房转让协议书五</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出卖人(甲方)：_____(以下简称甲方)身份证号码：___________</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买受人(乙方)：_______(以下简称乙方)身份证号码：___________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第一条、房屋的基本情况：甲方房屋座落在____，位于第____层，共_____(套)(间)，房屋结构为 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第五条、付款时间与办法：甲乙双方同意以现金付款方式一次性付款，并已在________年____月____日将首付款(定金) 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 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 30天，违约金自约定房屋交付之日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3、______.如甲方故意隐瞒此房屋的原产权所属人、房屋位置、质量问题，影响乙方的居住及使用时，乙方有权要求退房，一切损失由甲方承担(是否要注明损失的39;范围)。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农村安置房转让协议书七</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农村安置房转让协议书九</w:t>
      </w:r>
    </w:p>
    <w:p>
      <w:pPr>
        <w:ind w:left="0" w:right="0" w:firstLine="560"/>
        <w:spacing w:before="450" w:after="450" w:line="312" w:lineRule="auto"/>
      </w:pPr>
      <w:r>
        <w:rPr>
          <w:rFonts w:ascii="宋体" w:hAnsi="宋体" w:eastAsia="宋体" w:cs="宋体"/>
          <w:color w:val="000"/>
          <w:sz w:val="28"/>
          <w:szCs w:val="28"/>
        </w:rPr>
        <w:t xml:space="preserve">甲方(出卖方)：_____ 身份证号码：_____</w:t>
      </w:r>
    </w:p>
    <w:p>
      <w:pPr>
        <w:ind w:left="0" w:right="0" w:firstLine="560"/>
        <w:spacing w:before="450" w:after="450" w:line="312" w:lineRule="auto"/>
      </w:pPr>
      <w:r>
        <w:rPr>
          <w:rFonts w:ascii="宋体" w:hAnsi="宋体" w:eastAsia="宋体" w:cs="宋体"/>
          <w:color w:val="000"/>
          <w:sz w:val="28"/>
          <w:szCs w:val="28"/>
        </w:rPr>
        <w:t xml:space="preserve">乙方(购买方)：_____ 身份证号码：_____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，建筑面积为______平方米;套内建筑面积________平方米，公共部位与公用房屋分摊建筑面积_________平方米;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1、甲、乙双方经协商一致，上述房屋(包含第一条第二款列明的.配套设施等)总房价款为：___________元整(小写_____________元)。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(1)甲、乙双方同意，乙方在本合同签订之日支付给甲方人民币______元整，(小写：______________元)，作为乙方购买甲方房屋的定金。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 ______元(小写：_______________元)。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______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3、乙方全部或一部分不履行本合同约定的日期给付房价款时，其逾期部分，乙方应加付按日3‰计算的违约金给与甲方。逾期超过______月时，甲方有权解除本合同。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4"/>
          <w:szCs w:val="34"/>
          <w:b w:val="1"/>
          <w:bCs w:val="1"/>
        </w:rPr>
        <w:t xml:space="preserve">农民安置房买卖合同效力 农村安置房转让协议书篇十一</w:t>
      </w:r>
    </w:p>
    <w:p>
      <w:pPr>
        <w:ind w:left="0" w:right="0" w:firstLine="560"/>
        <w:spacing w:before="450" w:after="450" w:line="312" w:lineRule="auto"/>
      </w:pPr>
      <w:r>
        <w:rPr>
          <w:rFonts w:ascii="宋体" w:hAnsi="宋体" w:eastAsia="宋体" w:cs="宋体"/>
          <w:color w:val="000"/>
          <w:sz w:val="28"/>
          <w:szCs w:val="28"/>
        </w:rPr>
        <w:t xml:space="preserve">出售方： 身份证号： 购买方： 身份证号：</w:t>
      </w:r>
    </w:p>
    <w:p>
      <w:pPr>
        <w:ind w:left="0" w:right="0" w:firstLine="560"/>
        <w:spacing w:before="450" w:after="450" w:line="312" w:lineRule="auto"/>
      </w:pPr>
      <w:r>
        <w:rPr>
          <w:rFonts w:ascii="宋体" w:hAnsi="宋体" w:eastAsia="宋体" w:cs="宋体"/>
          <w:color w:val="000"/>
          <w:sz w:val="28"/>
          <w:szCs w:val="28"/>
        </w:rPr>
        <w:t xml:space="preserve">：甲方将民和镇云桥村委会大路吴家村女置用地房屋出售给乙方。</w:t>
      </w:r>
    </w:p>
    <w:p>
      <w:pPr>
        <w:ind w:left="0" w:right="0" w:firstLine="560"/>
        <w:spacing w:before="450" w:after="450" w:line="312" w:lineRule="auto"/>
      </w:pPr>
      <w:r>
        <w:rPr>
          <w:rFonts w:ascii="宋体" w:hAnsi="宋体" w:eastAsia="宋体" w:cs="宋体"/>
          <w:color w:val="000"/>
          <w:sz w:val="28"/>
          <w:szCs w:val="28"/>
        </w:rPr>
        <w:t xml:space="preserve">乙方自愿购买商住楼第壹单元第捌楼顶层第壹套。编号为801室(楼层从8米通道算起为第一单元)，车库不计算楼层。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甲、乙双方同意乙方所购上述商住楼面积约135平方米，总金额为人民币贰拾陆万元整(小写：260000元)，含水电开户费，其中包括该房屋现在所用装饰费用，从20xx年5月3日以后产生装修费用由乙方负责。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付款方式：签订合同时乙方付一次性付清贰拾陆万元整(小写：260000元)。</w:t>
      </w:r>
    </w:p>
    <w:p>
      <w:pPr>
        <w:ind w:left="0" w:right="0" w:firstLine="560"/>
        <w:spacing w:before="450" w:after="450" w:line="312" w:lineRule="auto"/>
      </w:pPr>
      <w:r>
        <w:rPr>
          <w:rFonts w:ascii="宋体" w:hAnsi="宋体" w:eastAsia="宋体" w:cs="宋体"/>
          <w:color w:val="000"/>
          <w:sz w:val="28"/>
          <w:szCs w:val="28"/>
        </w:rPr>
        <w:t xml:space="preserve">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乙方交清房款后，甲方根据云桥村委会、付家、杨家、章家、万家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农村安置房转让协议书篇十二</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 ，位于第____层，共______(套)(间)，房屋结构为________，建筑面积为______平方米，房屋用途为_______。(详见土地房屋权证第_______________号)。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 。</w:t>
      </w:r>
    </w:p>
    <w:p>
      <w:pPr>
        <w:ind w:left="0" w:right="0" w:firstLine="560"/>
        <w:spacing w:before="450" w:after="450" w:line="312" w:lineRule="auto"/>
      </w:pPr>
      <w:r>
        <w:rPr>
          <w:rFonts w:ascii="宋体" w:hAnsi="宋体" w:eastAsia="宋体" w:cs="宋体"/>
          <w:color w:val="000"/>
          <w:sz w:val="28"/>
          <w:szCs w:val="28"/>
        </w:rPr>
        <w:t xml:space="preserve">第三条、本合同中所述房屋为 ，是 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 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 %(大写数字)向乙方支付违约金，合同继续履行，并在本合同第六条约定的实际交付之日起 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 %(大写数字)。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 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 年办理该房屋所有权证)的原因不能办理房屋产权证或不能将此房房屋产权证直接办理为乙方______名下，甲方须承担房价款的 %(大写数字)违约金责任，其所产生的与办理房屋产权证所需的一切费用由甲方承担。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农村安置房转让协议书篇十三</w:t>
      </w:r>
    </w:p>
    <w:p>
      <w:pPr>
        <w:ind w:left="0" w:right="0" w:firstLine="560"/>
        <w:spacing w:before="450" w:after="450" w:line="312" w:lineRule="auto"/>
      </w:pPr>
      <w:r>
        <w:rPr>
          <w:rFonts w:ascii="宋体" w:hAnsi="宋体" w:eastAsia="宋体" w:cs="宋体"/>
          <w:color w:val="000"/>
          <w:sz w:val="28"/>
          <w:szCs w:val="28"/>
        </w:rPr>
        <w:t xml:space="preserve">出卖人(甲方)：买受人(乙方)：甲方欲将位于____市____区经二路南湖房产一套出售给乙方。现甲、乙双方在平等、自愿、协商一致的基础上，就乙方向甲方购买房产一事签订本合同，以资共同信守执行。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第一条、房屋的基本情况：甲方拆迁安置房屋座落在，安置房屋面积为80.98平方米，公共部位共有分摊建筑面积为14.4平方米，房屋用途为住宅。现尚未办理产权证。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第三条、上述房产的交易房屋面积和价格：买卖房屋面积为80.98平方米，按3470元每平方米计价，共计人民币281000元整(大写：贰拾捌万壹仟元整)。</w:t>
      </w:r>
    </w:p>
    <w:p>
      <w:pPr>
        <w:ind w:left="0" w:right="0" w:firstLine="560"/>
        <w:spacing w:before="450" w:after="450" w:line="312" w:lineRule="auto"/>
      </w:pPr>
      <w:r>
        <w:rPr>
          <w:rFonts w:ascii="宋体" w:hAnsi="宋体" w:eastAsia="宋体" w:cs="宋体"/>
          <w:color w:val="000"/>
          <w:sz w:val="28"/>
          <w:szCs w:val="28"/>
        </w:rPr>
        <w:t xml:space="preserve">第四条、付款时间与方式：本合同签署之日前乙方已将购房款拾陆万元整(160000元)交付给了甲方。交付方式为现金支付。</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农村安置房转让协议书篇十四</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农民安置房买卖合同效力 农村安置房转让协议书篇十六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(乙方房屋共有产权人)_________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层，共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年____月___日将首付款(定金)人民币____拾____万____仟____佰____拾____元整交付甲方，首付款付款当时甲方开出收款收条给乙方，并注明收款数额及款项用途。第二笔房款人民币____拾____万____仟____佰____拾____元整于____年____月___日交付房屋给乙方后当日付给甲方，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甲方按约定房屋交付之日第二天起至实际交房时间向乙方支付已支付房价款金额的壹%(大写数字)的违约金，合同继续履行;逾期超过陆拾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由于本房产属安置房，当产权能登记到甲方后，除人力不可抗拒的自然灾害等特殊情况外，甲方应在60日内完成登记，否则视为违约。甲方完成登记后应在15日内主动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2025-04-09T07:22:19+08:00</dcterms:created>
  <dcterms:modified xsi:type="dcterms:W3CDTF">2025-04-09T07:22:19+08:00</dcterms:modified>
</cp:coreProperties>
</file>

<file path=docProps/custom.xml><?xml version="1.0" encoding="utf-8"?>
<Properties xmlns="http://schemas.openxmlformats.org/officeDocument/2006/custom-properties" xmlns:vt="http://schemas.openxmlformats.org/officeDocument/2006/docPropsVTypes"/>
</file>