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2024年房屋买卖合同正规版本(21篇)</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房屋买卖合同正规版本一乙方(买方)：甲乙双方就下列房屋的买卖订立如下补充协议，以资双方共同遵守。一、买卖的标的及价款：甲方向乙方出售位于 商业用房，建筑面积 ㎡，每平方米 元，共计 (人民币) 元整。(比价格包含办理房产手续时，乙方应承担的...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房屋买卖合同正规版本二</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房屋买卖合同正规版本三</w:t>
      </w:r>
    </w:p>
    <w:p>
      <w:pPr>
        <w:ind w:left="0" w:right="0" w:firstLine="560"/>
        <w:spacing w:before="450" w:after="450" w:line="312" w:lineRule="auto"/>
      </w:pPr>
      <w:r>
        <w:rPr>
          <w:rFonts w:ascii="宋体" w:hAnsi="宋体" w:eastAsia="宋体" w:cs="宋体"/>
          <w:color w:val="000"/>
          <w:sz w:val="28"/>
          <w:szCs w:val="28"/>
        </w:rPr>
        <w:t xml:space="preserve">设备转让方： (甲方) 身份证号码：设备接收方： (乙方) 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 乙方姓名：电话： 电话：单位：签定日期：________年____月____日二手设备买卖合同范文三甲方(买方)： 乙方(卖方)：_地址： 地址：身份证号：___ 法定代表人：电话：_________________________ 职务：_________ ___ _____电话：根据《民法典》及相关法律的规定，经甲乙双方协商一致签订如下合同:甲方同意从乙方购买以下设备：其它：合同价款及支付方式：乙方以上各项设备的总价款为人民币：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一、此合同一式二份，甲乙双方各执一份，签字按手印及盖章后立即生效。十</w:t>
      </w:r>
    </w:p>
    <w:p>
      <w:pPr>
        <w:ind w:left="0" w:right="0" w:firstLine="560"/>
        <w:spacing w:before="450" w:after="450" w:line="312" w:lineRule="auto"/>
      </w:pPr>
      <w:r>
        <w:rPr>
          <w:rFonts w:ascii="宋体" w:hAnsi="宋体" w:eastAsia="宋体" w:cs="宋体"/>
          <w:color w:val="000"/>
          <w:sz w:val="28"/>
          <w:szCs w:val="28"/>
        </w:rPr>
        <w:t xml:space="preserve">二、补充：甲方(买方)： 乙方(卖方)：____日期：________年____月____日____日期：________年____月____日身份证号：___ 法定代表人：签订地点：___ 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 年 月 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w:t>
      </w:r>
    </w:p>
    <w:p>
      <w:pPr>
        <w:ind w:left="0" w:right="0" w:firstLine="560"/>
        <w:spacing w:before="450" w:after="450" w:line="312" w:lineRule="auto"/>
      </w:pPr>
      <w:r>
        <w:rPr>
          <w:rFonts w:ascii="宋体" w:hAnsi="宋体" w:eastAsia="宋体" w:cs="宋体"/>
          <w:color w:val="000"/>
          <w:sz w:val="28"/>
          <w:szCs w:val="28"/>
        </w:rPr>
        <w:t xml:space="preserve">元。乙方已交付的定金 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房屋买卖合同正规版本六</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房屋买卖合同正规版本九</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出卖人(甲方)：___市___镇_________村委会</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根据《中华人民共和国民法典》、《人民共和国城市房地产管理法》及其他有关法律、法规之规定，甲乙双方在平等、自愿，协商一致的基础上就买卖房屋达成如下协议：_____</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_____，使用面积为平方米，使用______年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此房屋实际售价______元整(￥______元)。此售价包含公共维修基金及室内所有固定装修、固定配套设备。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甲方应在签署本合同时，向乙方提供以下证件及______件：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______年______月______日 见证人代甲方向乙方收取房屋定金人民币____________元作为房款的`一部分。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：乙方提交材料时将首付款______元人民币支付给甲方余款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 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房屋买卖合同正规版本篇十九</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2、乙方最迟应当于______年____月____日时整，将余款共计人民币元整一次性交付甲方。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房屋买卖合同正规版本篇二十</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共有权人：地址：</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【简易版房屋买卖合同范本二】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2025-03-31T21:19:50+08:00</dcterms:created>
  <dcterms:modified xsi:type="dcterms:W3CDTF">2025-03-31T21:19:50+08:00</dcterms:modified>
</cp:coreProperties>
</file>

<file path=docProps/custom.xml><?xml version="1.0" encoding="utf-8"?>
<Properties xmlns="http://schemas.openxmlformats.org/officeDocument/2006/custom-properties" xmlns:vt="http://schemas.openxmlformats.org/officeDocument/2006/docPropsVTypes"/>
</file>