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买卖合同：系统硬件采购合同模板</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项目名称：________系统硬件采购合同合同名称：招标编号：甲方：(买方)广西____机器股份有限公司乙方：(卖方)甲、乙双方根据xx年　 月　日广西____机器股份有限公司采购项目的招标结果，甲方同意乙方为本项目________系统硬件...</w:t>
      </w:r>
    </w:p>
    <w:p>
      <w:pPr>
        <w:ind w:left="0" w:right="0" w:firstLine="560"/>
        <w:spacing w:before="450" w:after="450" w:line="312" w:lineRule="auto"/>
      </w:pPr>
      <w:r>
        <w:rPr>
          <w:rFonts w:ascii="宋体" w:hAnsi="宋体" w:eastAsia="宋体" w:cs="宋体"/>
          <w:color w:val="000"/>
          <w:sz w:val="28"/>
          <w:szCs w:val="28"/>
        </w:rPr>
        <w:t xml:space="preserve">项目名称：________系统硬件采购合同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甲方：(买方)广西____机器股份有限公司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甲、乙双方根据xx年　 月　日广西____机器股份有限公司采购项目的招标结果，甲方同意乙方为本项目________系统硬件采购合同的供应商，为了明确甲、乙双方的权利和义务，经双方友好协商一致，特订立本合同。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元(￥　元)人民币。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 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 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 没有甲方事先书面同意，乙方不得将由甲方提供的有关合同或任何合同条文、规格、计划、图纸、样品或资料提供给与履行本合同无关的任何其他人。</w:t>
      </w:r>
    </w:p>
    <w:p>
      <w:pPr>
        <w:ind w:left="0" w:right="0" w:firstLine="560"/>
        <w:spacing w:before="450" w:after="450" w:line="312" w:lineRule="auto"/>
      </w:pPr>
      <w:r>
        <w:rPr>
          <w:rFonts w:ascii="宋体" w:hAnsi="宋体" w:eastAsia="宋体" w:cs="宋体"/>
          <w:color w:val="000"/>
          <w:sz w:val="28"/>
          <w:szCs w:val="28"/>
        </w:rPr>
        <w:t xml:space="preserve">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 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 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 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 交货地点：广西____机器股份有限公司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　元整(即：　元)支付给乙方。货款余额5%即　元整(即：　元)作为质量信誉保证金，乙方供货全部验收完成之日起，一年内乙方能按时履行其服务，甲方到时将质量信誉保证金即　元整(即：　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 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 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 如在使用过程中发生质量问题，乙方在接到甲方通知后在规定时间内到达甲方现畅　9.4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9.5上述的货物免费保修期按hp公司的标准，因人为因素出现的故障不在免费保修范围内。超过保修期的机器设备，终生维修，维修时只收部件成本费。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 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 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 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 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13.3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14.1 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十五、合同生效及其它15.1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15.2 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15.3 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15.4本合同一式四份，甲、乙双方各执二份，具有同等法律效力。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