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代理证券买卖合同模板</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买卖合同模板文章，供大家参考！[小编提示]更多合同范本请点击以下链接:租房合同|劳动合同|租赁合同|劳务合同|用工合同|购销合同|装修合同一、证券市场是高风险市场，投资者既可能通过证券投资而获取收益，亦可能因证券...</w:t>
      </w:r>
    </w:p>
    <w:p>
      <w:pPr>
        <w:ind w:left="0" w:right="0" w:firstLine="560"/>
        <w:spacing w:before="450" w:after="450" w:line="312" w:lineRule="auto"/>
      </w:pPr>
      <w:r>
        <w:rPr>
          <w:rFonts w:ascii="宋体" w:hAnsi="宋体" w:eastAsia="宋体" w:cs="宋体"/>
          <w:color w:val="000"/>
          <w:sz w:val="28"/>
          <w:szCs w:val="28"/>
        </w:rPr>
        <w:t xml:space="preserve">★以下是为大家整理的代理证券买卖合同模板文章，供大家参考！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