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二手房买卖合同范本经典版(推荐20篇)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二手房买卖合同范本经典版1深( )居间第( )号特别提示1.本合同为示范文本，各方当事人签订本合同前，应当仔细阅读合同条款和二手房购房指引(交易场所现场悬挂)的内容。3.买方在签订本合同前，应当对本合同所涉房地产进行实地考察，对房地产周围的...</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二手房买卖合同范本经典版2</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签订日期：________年____月____日鉴订日期：________年____月____日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 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二手房买卖合同范本经典版6</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二手房买卖合同范本经典版7</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甲、乙、丙三方依据^v^有关法律、行政法规和宜昌市相关地方性法规规定，在合法、平等、自愿、相互信任的基础上签订本合同，承诺共同遵守。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二手房买卖合同范本经典版8</w:t>
      </w:r>
    </w:p>
    <w:p>
      <w:pPr>
        <w:ind w:left="0" w:right="0" w:firstLine="560"/>
        <w:spacing w:before="450" w:after="450" w:line="312" w:lineRule="auto"/>
      </w:pPr>
      <w:r>
        <w:rPr>
          <w:rFonts w:ascii="宋体" w:hAnsi="宋体" w:eastAsia="宋体" w:cs="宋体"/>
          <w:color w:val="000"/>
          <w:sz w:val="28"/>
          <w:szCs w:val="28"/>
        </w:rPr>
        <w:t xml:space="preserve">出售方______________（以下简称甲方）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乙方为非贷款客户，应在签定本合同后三个工作日内支付全部房款；B.乙方为商业银行贷款客户，应在评估报告出具后三个工作日内，支付除乙方贷款申请额之外的剩余房款，乙方首付款应为除其贷款额度以外的其他购房款项总和，银行贷款部分的房款按银行规定支付；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A.乙方为非贷款客户的，甲乙双方应当在乙方支付了全部房款之日起五个工作日内共同配合办理完毕产权过户登记手续；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二手房买卖合同范本经典版9</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二手房买卖合同范本经典版10</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二手房买卖合同范本经典版11</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(一)乙方于年月日与该房屋开发建设单位签订了《成都市商品房预售合同》(合同编号: )，开发建设单位已于_________年_________月_________日前交付该房屋，并于_________年_________月_________日前交付该房屋权属证。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&gt;第三条成交价格及付款方式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1、乙方向甲方交付该房屋的钥匙和房产证原件后日内，甲方支付房款元(大写);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2、该房屋银行抵押解除后日内，甲方支付房款元(大写);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3、乙方协助甲方办理完结房屋权属转移登记后日内，甲方支付房款元(大写)。</w:t>
      </w:r>
    </w:p>
    <w:p>
      <w:pPr>
        <w:ind w:left="0" w:right="0" w:firstLine="560"/>
        <w:spacing w:before="450" w:after="450" w:line="312" w:lineRule="auto"/>
      </w:pPr>
      <w:r>
        <w:rPr>
          <w:rFonts w:ascii="宋体" w:hAnsi="宋体" w:eastAsia="宋体" w:cs="宋体"/>
          <w:color w:val="000"/>
          <w:sz w:val="28"/>
          <w:szCs w:val="28"/>
        </w:rPr>
        <w:t xml:space="preserve">&gt;第四条房屋相关费用</w:t>
      </w:r>
    </w:p>
    <w:p>
      <w:pPr>
        <w:ind w:left="0" w:right="0" w:firstLine="560"/>
        <w:spacing w:before="450" w:after="450" w:line="312" w:lineRule="auto"/>
      </w:pPr>
      <w:r>
        <w:rPr>
          <w:rFonts w:ascii="宋体" w:hAnsi="宋体" w:eastAsia="宋体" w:cs="宋体"/>
          <w:color w:val="000"/>
          <w:sz w:val="28"/>
          <w:szCs w:val="28"/>
        </w:rPr>
        <w:t xml:space="preserve">1.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1.乙方同意于年月日将该房屋交付给甲方。该房屋交付时，乙方应该将该房屋钥匙交付与甲方。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&gt;第七条税、费相关规定</w:t>
      </w:r>
    </w:p>
    <w:p>
      <w:pPr>
        <w:ind w:left="0" w:right="0" w:firstLine="560"/>
        <w:spacing w:before="450" w:after="450" w:line="312" w:lineRule="auto"/>
      </w:pPr>
      <w:r>
        <w:rPr>
          <w:rFonts w:ascii="宋体" w:hAnsi="宋体" w:eastAsia="宋体" w:cs="宋体"/>
          <w:color w:val="000"/>
          <w:sz w:val="28"/>
          <w:szCs w:val="28"/>
        </w:rPr>
        <w:t xml:space="preserve">1.税费分担经双方协商，决定按照如下方式进行分担：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2.甲方承担：_________;</w:t>
      </w:r>
    </w:p>
    <w:p>
      <w:pPr>
        <w:ind w:left="0" w:right="0" w:firstLine="560"/>
        <w:spacing w:before="450" w:after="450" w:line="312" w:lineRule="auto"/>
      </w:pPr>
      <w:r>
        <w:rPr>
          <w:rFonts w:ascii="宋体" w:hAnsi="宋体" w:eastAsia="宋体" w:cs="宋体"/>
          <w:color w:val="000"/>
          <w:sz w:val="28"/>
          <w:szCs w:val="28"/>
        </w:rPr>
        <w:t xml:space="preserve">3.乙方承担：_________。</w:t>
      </w:r>
    </w:p>
    <w:p>
      <w:pPr>
        <w:ind w:left="0" w:right="0" w:firstLine="560"/>
        <w:spacing w:before="450" w:after="450" w:line="312" w:lineRule="auto"/>
      </w:pPr>
      <w:r>
        <w:rPr>
          <w:rFonts w:ascii="宋体" w:hAnsi="宋体" w:eastAsia="宋体" w:cs="宋体"/>
          <w:color w:val="000"/>
          <w:sz w:val="28"/>
          <w:szCs w:val="28"/>
        </w:rPr>
        <w:t xml:space="preserve">4.如甲方为办理房屋权属转移登记支付的相关税费超出按照20xx年12月二手房交易税费应缴总金额，超出部分由甲、乙双方平摊缴纳。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&gt;第八条权属转移登记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&gt;第九条房屋的使用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二手房买卖合同范本经典版15</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二手房买卖合同范本经典版19</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2025-02-03T13:10:56+08:00</dcterms:created>
  <dcterms:modified xsi:type="dcterms:W3CDTF">2025-02-03T13:10:56+08:00</dcterms:modified>
</cp:coreProperties>
</file>

<file path=docProps/custom.xml><?xml version="1.0" encoding="utf-8"?>
<Properties xmlns="http://schemas.openxmlformats.org/officeDocument/2006/custom-properties" xmlns:vt="http://schemas.openxmlformats.org/officeDocument/2006/docPropsVTypes"/>
</file>