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2024年定金担保合同为书面合同 定金有担保履行合同的作用(三篇)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定金担保合同为书面合同 定金有担保履行合同的作用一买方：_______________身份证号码：_____________________根据《中华人民共和国民法典》、《中华人民共和国城市房地产管理法》及其他有关法律、法规之规定，甲、乙双...</w:t>
      </w:r>
    </w:p>
    <w:p>
      <w:pPr>
        <w:ind w:left="0" w:right="0" w:firstLine="560"/>
        <w:spacing w:before="450" w:after="450" w:line="312" w:lineRule="auto"/>
      </w:pPr>
      <w:r>
        <w:rPr>
          <w:rFonts w:ascii="黑体" w:hAnsi="黑体" w:eastAsia="黑体" w:cs="黑体"/>
          <w:color w:val="000000"/>
          <w:sz w:val="36"/>
          <w:szCs w:val="36"/>
          <w:b w:val="1"/>
          <w:bCs w:val="1"/>
        </w:rPr>
        <w:t xml:space="preserve">定金担保合同为书面合同 定金有担保履行合同的作用一</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第三条付款时间与付款约定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1.____年__月__日前支付全部房价款的___%，计_______元，甲乙双方共同办理房地产过户手续，以便配合乙方办理银行按揭。</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2.____年__月__日前支付全部房价款的___%，计_______元;，乙方在银行放贷后及时结清余款，并完成相关手续!)</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第八条本合同一式份。甲方产权人一份，甲方委托代理人一份，乙方一份，启东市房地产交易中心一份、________公证处各一份。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定金担保合同为书面合同 定金有担保履行合同的作用二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 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(六)、本协议签订后,乙方即付定金人民币__________元给甲方.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元.即签合同当日付__________元人民币,交易当日再支付剩余__________元整.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定金担保合同为书面合同 定金有担保履行合同的作用三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2024-11-23T04:07:30+08:00</dcterms:created>
  <dcterms:modified xsi:type="dcterms:W3CDTF">2024-11-23T04:07:30+08:00</dcterms:modified>
</cp:coreProperties>
</file>

<file path=docProps/custom.xml><?xml version="1.0" encoding="utf-8"?>
<Properties xmlns="http://schemas.openxmlformats.org/officeDocument/2006/custom-properties" xmlns:vt="http://schemas.openxmlformats.org/officeDocument/2006/docPropsVTypes"/>
</file>