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银行转账长期借款合同</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银行转账长期借款合同（精选3篇）银行转账长期借款合同 篇1 贷款方： 借款方： 连带保证人： 一、借款用途 借款方，急需一笔资金。 二、借款金额 借款方向贷款方借款人民币______万元，付款方式选择。 钱款交付方式： 1、银行转账方式。贷...</w:t>
      </w:r>
    </w:p>
    <w:p>
      <w:pPr>
        <w:ind w:left="0" w:right="0" w:firstLine="560"/>
        <w:spacing w:before="450" w:after="450" w:line="312" w:lineRule="auto"/>
      </w:pPr>
      <w:r>
        <w:rPr>
          <w:rFonts w:ascii="宋体" w:hAnsi="宋体" w:eastAsia="宋体" w:cs="宋体"/>
          <w:color w:val="000"/>
          <w:sz w:val="28"/>
          <w:szCs w:val="28"/>
        </w:rPr>
        <w:t xml:space="preserve">银行转账长期借款合同（精选3篇）</w:t>
      </w:r>
    </w:p>
    <w:p>
      <w:pPr>
        <w:ind w:left="0" w:right="0" w:firstLine="560"/>
        <w:spacing w:before="450" w:after="450" w:line="312" w:lineRule="auto"/>
      </w:pPr>
      <w:r>
        <w:rPr>
          <w:rFonts w:ascii="宋体" w:hAnsi="宋体" w:eastAsia="宋体" w:cs="宋体"/>
          <w:color w:val="000"/>
          <w:sz w:val="28"/>
          <w:szCs w:val="28"/>
        </w:rPr>
        <w:t xml:space="preserve">银行转账长期借款合同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银行转账长期借款合同 篇2</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第一条自______年___月___日起，由贷款方向借款方提供_______贷款____________元，用于__________，还款期限至______年____月____日止，利率按月息_____计算。如遇国家贷款利率调整，按调整后的新利率和计息方法计算。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银行转账长期借款合同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w:t>
      </w:r>
    </w:p>
    <w:p>
      <w:pPr>
        <w:ind w:left="0" w:right="0" w:firstLine="560"/>
        <w:spacing w:before="450" w:after="450" w:line="312" w:lineRule="auto"/>
      </w:pPr>
      <w:r>
        <w:rPr>
          <w:rFonts w:ascii="宋体" w:hAnsi="宋体" w:eastAsia="宋体" w:cs="宋体"/>
          <w:color w:val="000"/>
          <w:sz w:val="28"/>
          <w:szCs w:val="28"/>
        </w:rPr>
        <w:t xml:space="preserve">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2025-04-28T04:32:40+08:00</dcterms:created>
  <dcterms:modified xsi:type="dcterms:W3CDTF">2025-04-28T04:32:40+08:00</dcterms:modified>
</cp:coreProperties>
</file>

<file path=docProps/custom.xml><?xml version="1.0" encoding="utf-8"?>
<Properties xmlns="http://schemas.openxmlformats.org/officeDocument/2006/custom-properties" xmlns:vt="http://schemas.openxmlformats.org/officeDocument/2006/docPropsVTypes"/>
</file>