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物业服务合同由谁签订7篇(模板)</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物业服务合同由谁签订一第1条本合同当事人委托方（以下简称甲方）：__________________________名称：__________________________业主委员会代表人：________________________...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物业服务合同由谁签订一</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名称：__________________________业主委员会</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建筑面积：__________________________平方米。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第15条委托管理期限为______年。自二〇______年______月______日起至二〇______年______月______日止。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w:t>
      </w:r>
    </w:p>
    <w:p>
      <w:pPr>
        <w:ind w:left="0" w:right="0" w:firstLine="560"/>
        <w:spacing w:before="450" w:after="450" w:line="312" w:lineRule="auto"/>
      </w:pPr>
      <w:r>
        <w:rPr>
          <w:rFonts w:ascii="宋体" w:hAnsi="宋体" w:eastAsia="宋体" w:cs="宋体"/>
          <w:color w:val="000"/>
          <w:sz w:val="28"/>
          <w:szCs w:val="28"/>
        </w:rPr>
        <w:t xml:space="preserve">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第18条依据国家、山东省和xx市有关规定,制定本物业管理服务质量及标准。具体内容如下：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（一）依照xx市物价局的批复,住宅房屋,乙方按业主房产建筑面积每月每平方米0.70元向业主或物业使用人收取。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（一）由xx市仲裁委员会仲裁。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物业服务合同由谁签订二</w:t>
      </w:r>
    </w:p>
    <w:p>
      <w:pPr>
        <w:ind w:left="0" w:right="0" w:firstLine="560"/>
        <w:spacing w:before="450" w:after="450" w:line="312" w:lineRule="auto"/>
      </w:pPr>
      <w:r>
        <w:rPr>
          <w:rFonts w:ascii="宋体" w:hAnsi="宋体" w:eastAsia="宋体" w:cs="宋体"/>
          <w:color w:val="000"/>
          <w:sz w:val="28"/>
          <w:szCs w:val="28"/>
        </w:rPr>
        <w:t xml:space="preserve">乙方： 武汉市万科物业服务有限公司</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 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 （物业名称）（座落位置：_________区/县________乡/镇路_______弄_______号）的前期物业管理服务，办理物业验收手续等事宜，共同确认如下：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甲方已于年 月日会同乙方对物业下述共用部位、共用设施设备进行了查验：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二、物业共用部位、共用设施设备的查验结论（查验结论在下属中选择）</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甲方已于年 月日，向乙方提供和移交了下列物业资料（具体清单另附）：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物业服务合同由谁签订六</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3、本示范文本所称的甲方为物业建设单位，乙方为物业建设单位通过招投标的方式或者经房地产管理部门批准采用协议方式选聘的物业管理企业。</w:t>
      </w:r>
    </w:p>
    <w:p>
      <w:pPr>
        <w:ind w:left="0" w:right="0" w:firstLine="560"/>
        <w:spacing w:before="450" w:after="450" w:line="312" w:lineRule="auto"/>
      </w:pPr>
      <w:r>
        <w:rPr>
          <w:rFonts w:ascii="宋体" w:hAnsi="宋体" w:eastAsia="宋体" w:cs="宋体"/>
          <w:color w:val="000"/>
          <w:sz w:val="28"/>
          <w:szCs w:val="28"/>
        </w:rPr>
        <w:t xml:space="preserve">4、本示范文本的服务期限应根据《物业管理条例》第二十六条\"前期物业服务合同可以约定期限；但是，期限未满、业主委员会与物业管理企业签订的物业服务合同生效的，前期物业服务合同终止\"的规定确定。</w:t>
      </w:r>
    </w:p>
    <w:p>
      <w:pPr>
        <w:ind w:left="0" w:right="0" w:firstLine="560"/>
        <w:spacing w:before="450" w:after="450" w:line="312" w:lineRule="auto"/>
      </w:pPr>
      <w:r>
        <w:rPr>
          <w:rFonts w:ascii="宋体" w:hAnsi="宋体" w:eastAsia="宋体" w:cs="宋体"/>
          <w:color w:val="000"/>
          <w:sz w:val="28"/>
          <w:szCs w:val="28"/>
        </w:rPr>
        <w:t xml:space="preserve">5、根据《上海市住宅物业管理规定》第十八条的相关规定，本合同为甲方与物业买受人签订的房屋销售合同的组成部分。</w:t>
      </w:r>
    </w:p>
    <w:p>
      <w:pPr>
        <w:ind w:left="0" w:right="0" w:firstLine="560"/>
        <w:spacing w:before="450" w:after="450" w:line="312" w:lineRule="auto"/>
      </w:pPr>
      <w:r>
        <w:rPr>
          <w:rFonts w:ascii="宋体" w:hAnsi="宋体" w:eastAsia="宋体" w:cs="宋体"/>
          <w:color w:val="000"/>
          <w:sz w:val="28"/>
          <w:szCs w:val="28"/>
        </w:rPr>
        <w:t xml:space="preserve">根据《上海市住宅物业管理规定》第二十四条的规定，本合同生效之日至出售房屋交付之日的当月发生的物业服务费用，由甲方承担。出售房屋交付之日的次月至本合同终止之日的当月发生的物业服务费用，由物业买受人按照房屋销售合同约定的前期物业服务收费标准承担；房屋销售合同未约定的，由甲方承担。</w:t>
      </w:r>
    </w:p>
    <w:p>
      <w:pPr>
        <w:ind w:left="0" w:right="0" w:firstLine="560"/>
        <w:spacing w:before="450" w:after="450" w:line="312" w:lineRule="auto"/>
      </w:pPr>
      <w:r>
        <w:rPr>
          <w:rFonts w:ascii="宋体" w:hAnsi="宋体" w:eastAsia="宋体" w:cs="宋体"/>
          <w:color w:val="000"/>
          <w:sz w:val="28"/>
          <w:szCs w:val="28"/>
        </w:rPr>
        <w:t xml:space="preserve">6、在签订合同时，合同双方应当出示有关资质证明及签约主体资格的证书、证明文件。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区/县 乡/镇 路 弄 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 平方米；其中住宅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 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 元/月 平方米； 多层 元/月 平方米；</w:t>
      </w:r>
    </w:p>
    <w:p>
      <w:pPr>
        <w:ind w:left="0" w:right="0" w:firstLine="560"/>
        <w:spacing w:before="450" w:after="450" w:line="312" w:lineRule="auto"/>
      </w:pPr>
      <w:r>
        <w:rPr>
          <w:rFonts w:ascii="宋体" w:hAnsi="宋体" w:eastAsia="宋体" w:cs="宋体"/>
          <w:color w:val="000"/>
          <w:sz w:val="28"/>
          <w:szCs w:val="28"/>
        </w:rPr>
        <w:t xml:space="preserve">别墅 元/月 平方米； 物业： 元/月 平方米；</w:t>
      </w:r>
    </w:p>
    <w:p>
      <w:pPr>
        <w:ind w:left="0" w:right="0" w:firstLine="560"/>
        <w:spacing w:before="450" w:after="450" w:line="312" w:lineRule="auto"/>
      </w:pPr>
      <w:r>
        <w:rPr>
          <w:rFonts w:ascii="宋体" w:hAnsi="宋体" w:eastAsia="宋体" w:cs="宋体"/>
          <w:color w:val="000"/>
          <w:sz w:val="28"/>
          <w:szCs w:val="28"/>
        </w:rPr>
        <w:t xml:space="preserve">（二）办公楼： 元/月 平方米</w:t>
      </w:r>
    </w:p>
    <w:p>
      <w:pPr>
        <w:ind w:left="0" w:right="0" w:firstLine="560"/>
        <w:spacing w:before="450" w:after="450" w:line="312" w:lineRule="auto"/>
      </w:pPr>
      <w:r>
        <w:rPr>
          <w:rFonts w:ascii="宋体" w:hAnsi="宋体" w:eastAsia="宋体" w:cs="宋体"/>
          <w:color w:val="000"/>
          <w:sz w:val="28"/>
          <w:szCs w:val="28"/>
        </w:rPr>
        <w:t xml:space="preserve">（三）商业用房： 元/月 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 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第八条 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 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第十二条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 月、车库机动车车位 元/个 月、露天非机动车车位 元/个 月、车库非机动车车位 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 月、车库机动车车位 元/个 月、露天非机动车车位 元/个 月、车库非机动车车位 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 元/个 月、车库车位 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 月、车库车位 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 月、车库车位 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 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物业服务费属本合同第九条第二项或者第 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 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 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第二十条 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 除前条规定情况外，乙方的管理服务达不到本合同第二条、第五条约定的服务内容和标准的，应以违约事项涉及并收取的服务费为基数向相应业主支付</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第二十二条 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 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 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 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第二十八条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（六）共用设施设备，是指：1、一幢住宅内部，由整幢住宅的业主、使用人共同使用的供水管道、排水管道、落水管、照明灯具、垃圾通道、电视天线、水箱、水泵、电梯、邮政信箱、避雷装置、消防器具 、 、 等设备；2、物业管理区域内，由业主和使用人共同使用的道路、绿地、停车场库、照明路灯、排水管道、窨井、化粪池、垃圾箱（房）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本合同正本连同附件共页，一式 份，甲乙双方各执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本合同为期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 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根据《物业管理条例》第二十八条、第二十九条的规定及其他相关规定，甲、乙双方就乙方承接 （物业名称）（座落位置： 区/县 乡/镇 路 弄 号）的前期物业管理服务，办理物业验收手续等事宜，共同确认如下：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中华人民共和国国务院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物业类型：坐落位置：占地面积：方米;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总建筑面积：平方米，其中高层住宅建筑面积平方米，多层住宅建筑面积平方米，商业建筑面积平方米;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2、必须旗帜鲜明且有措施、有办法、有效制止小区内违反物业管理规定和业委会明文禁止的行为，对造成损失的责任业主有权要求赔偿或予以处罚。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随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3.商业门面物业费的收取，甲方支持乙方按随行就市的市场价格，提出方案经甲方同意后实施。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4.乙方应自签订合同后180个日历天数内(六个月内)向甲方缴清保证金。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七、本合同一式份，甲、乙双方各执一份，主管部分备案一份。双方签字后于年月日起生效。此合同须与全部附件组成方为有效并具同等法律效力。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2025-04-19T20:02:57+08:00</dcterms:created>
  <dcterms:modified xsi:type="dcterms:W3CDTF">2025-04-19T20:02:57+08:00</dcterms:modified>
</cp:coreProperties>
</file>

<file path=docProps/custom.xml><?xml version="1.0" encoding="utf-8"?>
<Properties xmlns="http://schemas.openxmlformats.org/officeDocument/2006/custom-properties" xmlns:vt="http://schemas.openxmlformats.org/officeDocument/2006/docPropsVTypes"/>
</file>