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2025年物业服务合同纠纷(实用7篇)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重庆市工商行政管理局监制合同当事人甲方（建设单位）：组织名称：法定代表人：地址：联系电话：乙方（物业管理企业）：企业名称：法定代表人：地址：联系电话：根据《中华人民共和国合同法》、《物业管理条例》、《重庆市物业管理条例》等...</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维保电话：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w:t>
      </w:r>
    </w:p>
    <w:p>
      <w:pPr>
        <w:ind w:left="0" w:right="0" w:firstLine="560"/>
        <w:spacing w:before="450" w:after="450" w:line="312" w:lineRule="auto"/>
      </w:pPr>
      <w:r>
        <w:rPr>
          <w:rFonts w:ascii="宋体" w:hAnsi="宋体" w:eastAsia="宋体" w:cs="宋体"/>
          <w:color w:val="000"/>
          <w:sz w:val="28"/>
          <w:szCs w:val="28"/>
        </w:rPr>
        <w:t xml:space="preserve">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（二）棋和牌娱乐室：_________</w:t>
      </w:r>
    </w:p>
    <w:p>
      <w:pPr>
        <w:ind w:left="0" w:right="0" w:firstLine="560"/>
        <w:spacing w:before="450" w:after="450" w:line="312" w:lineRule="auto"/>
      </w:pPr>
      <w:r>
        <w:rPr>
          <w:rFonts w:ascii="宋体" w:hAnsi="宋体" w:eastAsia="宋体" w:cs="宋体"/>
          <w:color w:val="000"/>
          <w:sz w:val="28"/>
          <w:szCs w:val="28"/>
        </w:rPr>
        <w:t xml:space="preserve">（三）网球场：_________</w:t>
      </w:r>
    </w:p>
    <w:p>
      <w:pPr>
        <w:ind w:left="0" w:right="0" w:firstLine="560"/>
        <w:spacing w:before="450" w:after="450" w:line="312" w:lineRule="auto"/>
      </w:pPr>
      <w:r>
        <w:rPr>
          <w:rFonts w:ascii="宋体" w:hAnsi="宋体" w:eastAsia="宋体" w:cs="宋体"/>
          <w:color w:val="000"/>
          <w:sz w:val="28"/>
          <w:szCs w:val="28"/>
        </w:rPr>
        <w:t xml:space="preserve">（四）游泳池：_________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w:t>
      </w:r>
    </w:p>
    <w:p>
      <w:pPr>
        <w:ind w:left="0" w:right="0" w:firstLine="560"/>
        <w:spacing w:before="450" w:after="450" w:line="312" w:lineRule="auto"/>
      </w:pPr>
      <w:r>
        <w:rPr>
          <w:rFonts w:ascii="宋体" w:hAnsi="宋体" w:eastAsia="宋体" w:cs="宋体"/>
          <w:color w:val="000"/>
          <w:sz w:val="28"/>
          <w:szCs w:val="28"/>
        </w:rPr>
        <w:t xml:space="preserve">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如发生争议，双方可以通过协商方式解决；协商不成的，采取以下第_________种方式解决。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_____月，业主大会尚未成立的，甲、乙双方应就延长本合同期限达成协议；双方未能达成协议的，乙方应在本合同期限届满后__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宋体" w:hAnsi="宋体" w:eastAsia="宋体" w:cs="宋体"/>
          <w:color w:val="000"/>
          <w:sz w:val="28"/>
          <w:szCs w:val="28"/>
        </w:rPr>
        <w:t xml:space="preserve">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2025-04-19T18:58:07+08:00</dcterms:created>
  <dcterms:modified xsi:type="dcterms:W3CDTF">2025-04-19T18:58:07+08:00</dcterms:modified>
</cp:coreProperties>
</file>

<file path=docProps/custom.xml><?xml version="1.0" encoding="utf-8"?>
<Properties xmlns="http://schemas.openxmlformats.org/officeDocument/2006/custom-properties" xmlns:vt="http://schemas.openxmlformats.org/officeDocument/2006/docPropsVTypes"/>
</file>