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住宅物业服务合同(二十四篇)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住宅物业服务合同一第一章总则第一条本合同当事人甲方：乙方：甲乙双方依据有关法律、法规及乙方与售房单位签订的《_______市f房屋买卖合同》(编号：___________)内的有关物业管理的约定，双方在自愿、平等、友好协商的基础上，就前期物...</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住宅物业服务合同七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