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移动电话入网协议</w:t>
      </w:r>
      <w:bookmarkEnd w:id="1"/>
    </w:p>
    <w:p>
      <w:pPr>
        <w:jc w:val="center"/>
        <w:spacing w:before="0" w:after="450"/>
      </w:pPr>
      <w:r>
        <w:rPr>
          <w:rFonts w:ascii="Arial" w:hAnsi="Arial" w:eastAsia="Arial" w:cs="Arial"/>
          <w:color w:val="999999"/>
          <w:sz w:val="20"/>
          <w:szCs w:val="20"/>
        </w:rPr>
        <w:t xml:space="preserve">来源：网络  作者：空山新雨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客户填写）：_________为维护甲乙双方利益，根据《中华人民共和国电信条例》精神现就乙方使用甲方提供的移动通信服务相关事宜，双方达成如下协议，以供共同遵照执行：1、甲方为乙方在中国移动通信网络覆盖的范围内提...</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为维护甲乙双方利益，根据《中华人民共和国电信条例》精神现就乙方使用甲方提供的移动通信服务相关事宜，双方达成如下协议，以供共同遵照执行：</w:t>
      </w:r>
    </w:p>
    <w:p>
      <w:pPr>
        <w:ind w:left="0" w:right="0" w:firstLine="560"/>
        <w:spacing w:before="450" w:after="450" w:line="312" w:lineRule="auto"/>
      </w:pPr>
      <w:r>
        <w:rPr>
          <w:rFonts w:ascii="宋体" w:hAnsi="宋体" w:eastAsia="宋体" w:cs="宋体"/>
          <w:color w:val="000"/>
          <w:sz w:val="28"/>
          <w:szCs w:val="28"/>
        </w:rPr>
        <w:t xml:space="preserve">1、甲方为乙方在中国移动通信网络覆盖的范围内提供移动通信网络服务和客户服务，向乙方提供其申请开通的各项移动通信服务，并根据有关管理部门批准的资费标准向乙方收取相关费用。</w:t>
      </w:r>
    </w:p>
    <w:p>
      <w:pPr>
        <w:ind w:left="0" w:right="0" w:firstLine="560"/>
        <w:spacing w:before="450" w:after="450" w:line="312" w:lineRule="auto"/>
      </w:pPr>
      <w:r>
        <w:rPr>
          <w:rFonts w:ascii="宋体" w:hAnsi="宋体" w:eastAsia="宋体" w:cs="宋体"/>
          <w:color w:val="000"/>
          <w:sz w:val="28"/>
          <w:szCs w:val="28"/>
        </w:rPr>
        <w:t xml:space="preserve">2、乙方必须使用国家给予入网许可标志的移动电话机，由于乙方使用无入网许可移动电话机所带来的损失，甲方不负责任。</w:t>
      </w:r>
    </w:p>
    <w:p>
      <w:pPr>
        <w:ind w:left="0" w:right="0" w:firstLine="560"/>
        <w:spacing w:before="450" w:after="450" w:line="312" w:lineRule="auto"/>
      </w:pPr>
      <w:r>
        <w:rPr>
          <w:rFonts w:ascii="宋体" w:hAnsi="宋体" w:eastAsia="宋体" w:cs="宋体"/>
          <w:color w:val="000"/>
          <w:sz w:val="28"/>
          <w:szCs w:val="28"/>
        </w:rPr>
        <w:t xml:space="preserve">3、乙方入网后的移动电话均具有区内、国内长途和国内漫游功能。</w:t>
      </w:r>
    </w:p>
    <w:p>
      <w:pPr>
        <w:ind w:left="0" w:right="0" w:firstLine="560"/>
        <w:spacing w:before="450" w:after="450" w:line="312" w:lineRule="auto"/>
      </w:pPr>
      <w:r>
        <w:rPr>
          <w:rFonts w:ascii="宋体" w:hAnsi="宋体" w:eastAsia="宋体" w:cs="宋体"/>
          <w:color w:val="000"/>
          <w:sz w:val="28"/>
          <w:szCs w:val="28"/>
        </w:rPr>
        <w:t xml:space="preserve">4、乙方可向甲方申请开通国际长途、国际漫游功能及各项服务功能。乙方如申请开通国际长途和国际漫游功能，须在甲方营业场所办理相关手续并预存话费，方可在签订有自动漫游协议的国家和地区使用移动电话。</w:t>
      </w:r>
    </w:p>
    <w:p>
      <w:pPr>
        <w:ind w:left="0" w:right="0" w:firstLine="560"/>
        <w:spacing w:before="450" w:after="450" w:line="312" w:lineRule="auto"/>
      </w:pPr>
      <w:r>
        <w:rPr>
          <w:rFonts w:ascii="宋体" w:hAnsi="宋体" w:eastAsia="宋体" w:cs="宋体"/>
          <w:color w:val="000"/>
          <w:sz w:val="28"/>
          <w:szCs w:val="28"/>
        </w:rPr>
        <w:t xml:space="preserve">5、乙方入网时，个人用户须向甲方提供真实有效身份证件（委托他人办理，代办人须同时提供委托人及本人身份证件）原件；单位用户凭单位介绍信、营业执照副本原件、经办人身份证件原件，并保证所有登记资料的真实性、准确性。乙方有义务配合甲方工作人员核对客户登记资料。甲方如发现乙方所填写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6、乙方入网登记资料信息发生变化，须及时通知甲方。凡因乙方通信地址不详，邮政编码不准确等原因造成乙方无法收到甲方发出的话费帐单、用户认证信函以及其他业务通知而产生的一切后果均由乙方承担。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7、乙方住所地（自然人有效身份证件上的住址或法人营业执照上的住所）不在本市的客户，选择以下两种方式之一入网：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甲方协商解决相关事宜；乙方亦可到甲方营业场所办理话费预存。如乙方既未提供新的担保人又未办理话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8、乙方应于每月1日至20日与甲方结清上一计费周期的通信费用。如乙方违反上述约定，甲方有权停机，并依欠费金额按每日3％。的标准加收违约金。欠费满三个月的，甲方有权做销号处理，本协议自动终止。销号后，甲方有权继续追索乙方所欠的全部费用。</w:t>
      </w:r>
    </w:p>
    <w:p>
      <w:pPr>
        <w:ind w:left="0" w:right="0" w:firstLine="560"/>
        <w:spacing w:before="450" w:after="450" w:line="312" w:lineRule="auto"/>
      </w:pPr>
      <w:r>
        <w:rPr>
          <w:rFonts w:ascii="宋体" w:hAnsi="宋体" w:eastAsia="宋体" w:cs="宋体"/>
          <w:color w:val="000"/>
          <w:sz w:val="28"/>
          <w:szCs w:val="28"/>
        </w:rPr>
        <w:t xml:space="preserve">9、乙方应根据自身支付能力对通信费用进行控制。甲方有权根据乙方的交费信用程度确定乙方的话费透支额度。为了保护乙方的权益，若乙方通信费用超出话费透支额度，甲方应通知乙方有关情况，乙方应在甲方通知期间内交清已发生的费用，否则甲方有权停止为乙方提供部分或全部通信服务。</w:t>
      </w:r>
    </w:p>
    <w:p>
      <w:pPr>
        <w:ind w:left="0" w:right="0" w:firstLine="560"/>
        <w:spacing w:before="450" w:after="450" w:line="312" w:lineRule="auto"/>
      </w:pPr>
      <w:r>
        <w:rPr>
          <w:rFonts w:ascii="宋体" w:hAnsi="宋体" w:eastAsia="宋体" w:cs="宋体"/>
          <w:color w:val="000"/>
          <w:sz w:val="28"/>
          <w:szCs w:val="28"/>
        </w:rPr>
        <w:t xml:space="preserve">10、甲乙双方同意：若乙方为_________年_________月_________日起入网或过户的，乙方未付的通信费用超过_________元时，甲方有权通过发送短消息（以甲方短消息成功发送视为通知送达）通知乙方交纳至少_________元的预存费用。如未付的通信费用达到_________元乙方仍未交纳预存费用，甲方有权暂停为乙方提供通信服务。本条优先于第八条的适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1、若乙方对甲方收取的话费存有异议且有充分理由，经乙方书面申请，甲方应予调查核实并作相应处理。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2、乙方申请停机，应照常交纳每个月的停机保号费；因欠费等原因被甲方停机期间，应照常交纳每个月的基本月租费。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4、乙方转让移动电话号码使用权应经甲方同意并办理变更登记手续方为有效。甲方保留对乙方追索未结清费用的权利。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5、乙方要求退网时，应在结清所有费用后方可解除本协议，甲方已收取的入网费、sim卡费、选号费等不退还。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乙方可自行设置和解除sim卡的个人密码（pin），初始pin是1234。在连续三次输入错误的密码时将会锁卡，此时请携带有效证件（入网时所用证件）前往甲方营业厅解锁，严禁自行解锁。因人为操作不当致使sim卡损坏或永久性锁死，甲方不提供免费更换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7、乙方申请开通各种新业务时，应配备具有该功能的移动电话，由于乙方移动电话功能不支持造成无法使用新业务的，甲方不负责任。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客户服务密码是乙方重要的客户资料，乙方应妥善保管，凡使用客户服务密码办理的业务，均视为乙方亲自办理，由乙方负责。甲乙双方确认，甲方不知道乙方客户服务密码的内容。由于乙方保管不善等原因造成客户服务密码被盗用，乙方须缴纳由此产生的全部费用。甲方应协助乙方及公安部门进行调查，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20、由于乙方保管不善等原因被他人非法盗打，乙方须缴纳因被盗打而产生的全部费用。甲方应在技术上协助乙方及公安部门进行调查，但甲方不对由于上述原因所造成的乙方损失负责。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为改善网络通信质量，甲方有权对网络采取扩容、调整、软件升级等措施，并以业务公告或其他形式提前通知乙方，对因此导致乙方通信中断、号码更改等而造成的损失，甲方不承担违约赔偿责任。如因甲方通信网络整体升级，导致本人网协议无法履行，甲方同意在乙方转到甲方其他网络时提供优惠，但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2、对因不可抗力（如地震、洪水等自然灾害、战争、暴乱等）及政府行为而使本协议部分或全部不能履行，双方互不承担违约责任。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3、本协议如有变更，甲方将以业务公告的形式通知乙方；若乙方对新协议有异议，须在业务公告发出后一个月内与甲方协商，否则将视为乙方已知悉并同意本协议的变更。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4、因履行本协议发生的争议，双方可通过友好协商解决。协商解决不成提交诉讼的，由甲方所在地人民法院管辖。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6、本协议的解释权归甲方。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附件：客户入网登记单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客　户　资　料　 （请您详细填写）│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│客户名称││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│传真号码││联系固定电话││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│客│经 办 人││联系固定电话││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│证件名称│身份证 军官证 护照 营业执照 其他 签发地＿＿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│户│通信地址││邮　政　编　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业　务　功　能　选　择　 （请在您需要的业务前的内画√）│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││国际长途　 国际漫游（含国际长途）　语音信箱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│填││邮寄话单　 移动秘书（密码＿＿）　wap业务│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│服务项目│手机银行　 手机证券gprs业务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││数据业务　 主叫/被叫　 号码（营业员填写）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│写││传真业务　 主叫/被叫　 号码（营业员填写）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付　款　方　式 　（请在您需要的业务前的内画√）│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│入网付款方式│现金　支票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│话费付款方式│现金　预付款　银行托收　其它　││</w:t>
      </w:r>
    </w:p>
    <w:p>
      <w:pPr>
        <w:ind w:left="0" w:right="0" w:firstLine="560"/>
        <w:spacing w:before="450" w:after="450" w:line="312" w:lineRule="auto"/>
      </w:pPr>
      <w:r>
        <w:rPr>
          <w:rFonts w:ascii="宋体" w:hAnsi="宋体" w:eastAsia="宋体" w:cs="宋体"/>
          <w:color w:val="000"/>
          <w:sz w:val="28"/>
          <w:szCs w:val="28"/>
        </w:rPr>
        <w:t xml:space="preserve">│　├──────┼────┬──────────────┤单位加盖财务│</w:t>
      </w:r>
    </w:p>
    <w:p>
      <w:pPr>
        <w:ind w:left="0" w:right="0" w:firstLine="560"/>
        <w:spacing w:before="450" w:after="450" w:line="312" w:lineRule="auto"/>
      </w:pPr>
      <w:r>
        <w:rPr>
          <w:rFonts w:ascii="宋体" w:hAnsi="宋体" w:eastAsia="宋体" w:cs="宋体"/>
          <w:color w:val="000"/>
          <w:sz w:val="28"/>
          <w:szCs w:val="28"/>
        </w:rPr>
        <w:t xml:space="preserve">│　││开户银行││章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││银行行号│││</w:t>
      </w:r>
    </w:p>
    <w:p>
      <w:pPr>
        <w:ind w:left="0" w:right="0" w:firstLine="560"/>
        <w:spacing w:before="450" w:after="450" w:line="312" w:lineRule="auto"/>
      </w:pPr>
      <w:r>
        <w:rPr>
          <w:rFonts w:ascii="宋体" w:hAnsi="宋体" w:eastAsia="宋体" w:cs="宋体"/>
          <w:color w:val="000"/>
          <w:sz w:val="28"/>
          <w:szCs w:val="28"/>
        </w:rPr>
        <w:t xml:space="preserve">│　│银行委托收款├────┼──────────────┤│</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受　理　单　位　填　写 （由业务受理人员填写）│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│受│担保│无 有 担保合同编号＿＿＿＿＿＿＿＿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│理│移动电话号码│ sim卡号│　imei码　│机型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（2）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（3）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（4）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│受理人：　 受理日期：　 发票号：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│1.以上客户资料的内容必须准确、真实、有效；本公司如发现客户所填写的│</w:t>
      </w:r>
    </w:p>
    <w:p>
      <w:pPr>
        <w:ind w:left="0" w:right="0" w:firstLine="560"/>
        <w:spacing w:before="450" w:after="450" w:line="312" w:lineRule="auto"/>
      </w:pPr>
      <w:r>
        <w:rPr>
          <w:rFonts w:ascii="宋体" w:hAnsi="宋体" w:eastAsia="宋体" w:cs="宋体"/>
          <w:color w:val="000"/>
          <w:sz w:val="28"/>
          <w:szCs w:val="28"/>
        </w:rPr>
        <w:t xml:space="preserve">│　│　内容不真实有权停止网络服务。│</w:t>
      </w:r>
    </w:p>
    <w:p>
      <w:pPr>
        <w:ind w:left="0" w:right="0" w:firstLine="560"/>
        <w:spacing w:before="450" w:after="450" w:line="312" w:lineRule="auto"/>
      </w:pPr>
      <w:r>
        <w:rPr>
          <w:rFonts w:ascii="宋体" w:hAnsi="宋体" w:eastAsia="宋体" w:cs="宋体"/>
          <w:color w:val="000"/>
          <w:sz w:val="28"/>
          <w:szCs w:val="28"/>
        </w:rPr>
        <w:t xml:space="preserve">│备│　│</w:t>
      </w:r>
    </w:p>
    <w:p>
      <w:pPr>
        <w:ind w:left="0" w:right="0" w:firstLine="560"/>
        <w:spacing w:before="450" w:after="450" w:line="312" w:lineRule="auto"/>
      </w:pPr>
      <w:r>
        <w:rPr>
          <w:rFonts w:ascii="宋体" w:hAnsi="宋体" w:eastAsia="宋体" w:cs="宋体"/>
          <w:color w:val="000"/>
          <w:sz w:val="28"/>
          <w:szCs w:val="28"/>
        </w:rPr>
        <w:t xml:space="preserve">│　│2.全球通数字移动电话开通时已具有国内长途和国内漫游功能，不能取消该│</w:t>
      </w:r>
    </w:p>
    <w:p>
      <w:pPr>
        <w:ind w:left="0" w:right="0" w:firstLine="560"/>
        <w:spacing w:before="450" w:after="450" w:line="312" w:lineRule="auto"/>
      </w:pPr>
      <w:r>
        <w:rPr>
          <w:rFonts w:ascii="宋体" w:hAnsi="宋体" w:eastAsia="宋体" w:cs="宋体"/>
          <w:color w:val="000"/>
          <w:sz w:val="28"/>
          <w:szCs w:val="28"/>
        </w:rPr>
        <w:t xml:space="preserve">│　│　功能。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│3.入网登记单一式两联，客户与本公司各存一联，请您妥善保管。│</w:t>
      </w:r>
    </w:p>
    <w:p>
      <w:pPr>
        <w:ind w:left="0" w:right="0" w:firstLine="560"/>
        <w:spacing w:before="450" w:after="450" w:line="312" w:lineRule="auto"/>
      </w:pPr>
      <w:r>
        <w:rPr>
          <w:rFonts w:ascii="宋体" w:hAnsi="宋体" w:eastAsia="宋体" w:cs="宋体"/>
          <w:color w:val="000"/>
          <w:sz w:val="28"/>
          <w:szCs w:val="28"/>
        </w:rPr>
        <w:t xml:space="preserve">│注│　│</w:t>
      </w:r>
    </w:p>
    <w:p>
      <w:pPr>
        <w:ind w:left="0" w:right="0" w:firstLine="560"/>
        <w:spacing w:before="450" w:after="450" w:line="312" w:lineRule="auto"/>
      </w:pPr>
      <w:r>
        <w:rPr>
          <w:rFonts w:ascii="宋体" w:hAnsi="宋体" w:eastAsia="宋体" w:cs="宋体"/>
          <w:color w:val="000"/>
          <w:sz w:val="28"/>
          <w:szCs w:val="28"/>
        </w:rPr>
        <w:t xml:space="preserve">│　│4.客户服务密码是客户重要的个人资料，可作为办理业务的凭证，请客户务│</w:t>
      </w:r>
    </w:p>
    <w:p>
      <w:pPr>
        <w:ind w:left="0" w:right="0" w:firstLine="560"/>
        <w:spacing w:before="450" w:after="450" w:line="312" w:lineRule="auto"/>
      </w:pPr>
      <w:r>
        <w:rPr>
          <w:rFonts w:ascii="宋体" w:hAnsi="宋体" w:eastAsia="宋体" w:cs="宋体"/>
          <w:color w:val="000"/>
          <w:sz w:val="28"/>
          <w:szCs w:val="28"/>
        </w:rPr>
        <w:t xml:space="preserve">│　│　必注意密码的保密，凡使用密码办理的业务均视为客户亲自办理，并由客│</w:t>
      </w:r>
    </w:p>
    <w:p>
      <w:pPr>
        <w:ind w:left="0" w:right="0" w:firstLine="560"/>
        <w:spacing w:before="450" w:after="450" w:line="312" w:lineRule="auto"/>
      </w:pPr>
      <w:r>
        <w:rPr>
          <w:rFonts w:ascii="宋体" w:hAnsi="宋体" w:eastAsia="宋体" w:cs="宋体"/>
          <w:color w:val="000"/>
          <w:sz w:val="28"/>
          <w:szCs w:val="28"/>
        </w:rPr>
        <w:t xml:space="preserve">│　│　户负责。部分业务仍需持证件办理。│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2025-04-04T16:24:06+08:00</dcterms:created>
  <dcterms:modified xsi:type="dcterms:W3CDTF">2025-04-04T16:24:06+08:00</dcterms:modified>
</cp:coreProperties>
</file>

<file path=docProps/custom.xml><?xml version="1.0" encoding="utf-8"?>
<Properties xmlns="http://schemas.openxmlformats.org/officeDocument/2006/custom-properties" xmlns:vt="http://schemas.openxmlformats.org/officeDocument/2006/docPropsVTypes"/>
</file>