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山东省物业服务合同示范文本</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第一章总则　　第1条本合同当事人　　委托方（以下简称甲方）：　　名称：伴海山庄业主委员会　　代表人：业主委员会主任张致伟　　联系电话：13066064677　　受委托方（以下简称乙方）：　　企业名称：日照海纳物业管理有限公司　　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第1条本合同当事人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名称：伴海山庄业主委员会</w:t>
      </w:r>
    </w:p>
    <w:p>
      <w:pPr>
        <w:ind w:left="0" w:right="0" w:firstLine="560"/>
        <w:spacing w:before="450" w:after="450" w:line="312" w:lineRule="auto"/>
      </w:pPr>
      <w:r>
        <w:rPr>
          <w:rFonts w:ascii="宋体" w:hAnsi="宋体" w:eastAsia="宋体" w:cs="宋体"/>
          <w:color w:val="000"/>
          <w:sz w:val="28"/>
          <w:szCs w:val="28"/>
        </w:rPr>
        <w:t xml:space="preserve">　　代表人：业主委员会主任张致伟</w:t>
      </w:r>
    </w:p>
    <w:p>
      <w:pPr>
        <w:ind w:left="0" w:right="0" w:firstLine="560"/>
        <w:spacing w:before="450" w:after="450" w:line="312" w:lineRule="auto"/>
      </w:pPr>
      <w:r>
        <w:rPr>
          <w:rFonts w:ascii="宋体" w:hAnsi="宋体" w:eastAsia="宋体" w:cs="宋体"/>
          <w:color w:val="000"/>
          <w:sz w:val="28"/>
          <w:szCs w:val="28"/>
        </w:rPr>
        <w:t xml:space="preserve">　　联系电话：13066064677</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企业名称：日照海纳物业管理有限公司</w:t>
      </w:r>
    </w:p>
    <w:p>
      <w:pPr>
        <w:ind w:left="0" w:right="0" w:firstLine="560"/>
        <w:spacing w:before="450" w:after="450" w:line="312" w:lineRule="auto"/>
      </w:pPr>
      <w:r>
        <w:rPr>
          <w:rFonts w:ascii="宋体" w:hAnsi="宋体" w:eastAsia="宋体" w:cs="宋体"/>
          <w:color w:val="000"/>
          <w:sz w:val="28"/>
          <w:szCs w:val="28"/>
        </w:rPr>
        <w:t xml:space="preserve">　　法定代表人：高金亮</w:t>
      </w:r>
    </w:p>
    <w:p>
      <w:pPr>
        <w:ind w:left="0" w:right="0" w:firstLine="560"/>
        <w:spacing w:before="450" w:after="450" w:line="312" w:lineRule="auto"/>
      </w:pPr>
      <w:r>
        <w:rPr>
          <w:rFonts w:ascii="宋体" w:hAnsi="宋体" w:eastAsia="宋体" w:cs="宋体"/>
          <w:color w:val="000"/>
          <w:sz w:val="28"/>
          <w:szCs w:val="28"/>
        </w:rPr>
        <w:t xml:space="preserve">　　联系电话：06338335237</w:t>
      </w:r>
    </w:p>
    <w:p>
      <w:pPr>
        <w:ind w:left="0" w:right="0" w:firstLine="560"/>
        <w:spacing w:before="450" w:after="450" w:line="312" w:lineRule="auto"/>
      </w:pPr>
      <w:r>
        <w:rPr>
          <w:rFonts w:ascii="宋体" w:hAnsi="宋体" w:eastAsia="宋体" w:cs="宋体"/>
          <w:color w:val="000"/>
          <w:sz w:val="28"/>
          <w:szCs w:val="28"/>
        </w:rPr>
        <w:t xml:space="preserve">　　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　　第2条物业基本情况</w:t>
      </w:r>
    </w:p>
    <w:p>
      <w:pPr>
        <w:ind w:left="0" w:right="0" w:firstLine="560"/>
        <w:spacing w:before="450" w:after="450" w:line="312" w:lineRule="auto"/>
      </w:pPr>
      <w:r>
        <w:rPr>
          <w:rFonts w:ascii="宋体" w:hAnsi="宋体" w:eastAsia="宋体" w:cs="宋体"/>
          <w:color w:val="000"/>
          <w:sz w:val="28"/>
          <w:szCs w:val="28"/>
        </w:rPr>
        <w:t xml:space="preserve">　　物业类型：别墅、连体住宅</w:t>
      </w:r>
    </w:p>
    <w:p>
      <w:pPr>
        <w:ind w:left="0" w:right="0" w:firstLine="560"/>
        <w:spacing w:before="450" w:after="450" w:line="312" w:lineRule="auto"/>
      </w:pPr>
      <w:r>
        <w:rPr>
          <w:rFonts w:ascii="宋体" w:hAnsi="宋体" w:eastAsia="宋体" w:cs="宋体"/>
          <w:color w:val="000"/>
          <w:sz w:val="28"/>
          <w:szCs w:val="28"/>
        </w:rPr>
        <w:t xml:space="preserve">　　座落位置：日照市山海天旅游度假区山海天路北。</w:t>
      </w:r>
    </w:p>
    <w:p>
      <w:pPr>
        <w:ind w:left="0" w:right="0" w:firstLine="560"/>
        <w:spacing w:before="450" w:after="450" w:line="312" w:lineRule="auto"/>
      </w:pPr>
      <w:r>
        <w:rPr>
          <w:rFonts w:ascii="宋体" w:hAnsi="宋体" w:eastAsia="宋体" w:cs="宋体"/>
          <w:color w:val="000"/>
          <w:sz w:val="28"/>
          <w:szCs w:val="28"/>
        </w:rPr>
        <w:t xml:space="preserve">　　占地面积：62504.2平方米。</w:t>
      </w:r>
    </w:p>
    <w:p>
      <w:pPr>
        <w:ind w:left="0" w:right="0" w:firstLine="560"/>
        <w:spacing w:before="450" w:after="450" w:line="312" w:lineRule="auto"/>
      </w:pPr>
      <w:r>
        <w:rPr>
          <w:rFonts w:ascii="宋体" w:hAnsi="宋体" w:eastAsia="宋体" w:cs="宋体"/>
          <w:color w:val="000"/>
          <w:sz w:val="28"/>
          <w:szCs w:val="28"/>
        </w:rPr>
        <w:t xml:space="preserve">　　建筑面积：约34000平方米。</w:t>
      </w:r>
    </w:p>
    <w:p>
      <w:pPr>
        <w:ind w:left="0" w:right="0" w:firstLine="560"/>
        <w:spacing w:before="450" w:after="450" w:line="312" w:lineRule="auto"/>
      </w:pPr>
      <w:r>
        <w:rPr>
          <w:rFonts w:ascii="宋体" w:hAnsi="宋体" w:eastAsia="宋体" w:cs="宋体"/>
          <w:color w:val="000"/>
          <w:sz w:val="28"/>
          <w:szCs w:val="28"/>
        </w:rPr>
        <w:t xml:space="preserve">　　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第二章委托管理事项</w:t>
      </w:r>
    </w:p>
    <w:p>
      <w:pPr>
        <w:ind w:left="0" w:right="0" w:firstLine="560"/>
        <w:spacing w:before="450" w:after="450" w:line="312" w:lineRule="auto"/>
      </w:pPr>
      <w:r>
        <w:rPr>
          <w:rFonts w:ascii="宋体" w:hAnsi="宋体" w:eastAsia="宋体" w:cs="宋体"/>
          <w:color w:val="000"/>
          <w:sz w:val="28"/>
          <w:szCs w:val="28"/>
        </w:rPr>
        <w:t xml:space="preserve">　　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　　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　　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　　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　　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　　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　　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　　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　　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　　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　　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　　第三章委托管理期限</w:t>
      </w:r>
    </w:p>
    <w:p>
      <w:pPr>
        <w:ind w:left="0" w:right="0" w:firstLine="560"/>
        <w:spacing w:before="450" w:after="450" w:line="312" w:lineRule="auto"/>
      </w:pPr>
      <w:r>
        <w:rPr>
          <w:rFonts w:ascii="宋体" w:hAnsi="宋体" w:eastAsia="宋体" w:cs="宋体"/>
          <w:color w:val="000"/>
          <w:sz w:val="28"/>
          <w:szCs w:val="28"/>
        </w:rPr>
        <w:t xml:space="preserve">　　第15条委托管理期限为二年。自二〇一〇年九月一日起至二〇一二年八月三十一日止。</w:t>
      </w:r>
    </w:p>
    <w:p>
      <w:pPr>
        <w:ind w:left="0" w:right="0" w:firstLine="560"/>
        <w:spacing w:before="450" w:after="450" w:line="312" w:lineRule="auto"/>
      </w:pPr>
      <w:r>
        <w:rPr>
          <w:rFonts w:ascii="宋体" w:hAnsi="宋体" w:eastAsia="宋体" w:cs="宋体"/>
          <w:color w:val="000"/>
          <w:sz w:val="28"/>
          <w:szCs w:val="28"/>
        </w:rPr>
        <w:t xml:space="preserve">　　第四章双方权利和义务</w:t>
      </w:r>
    </w:p>
    <w:p>
      <w:pPr>
        <w:ind w:left="0" w:right="0" w:firstLine="560"/>
        <w:spacing w:before="450" w:after="450" w:line="312" w:lineRule="auto"/>
      </w:pPr>
      <w:r>
        <w:rPr>
          <w:rFonts w:ascii="宋体" w:hAnsi="宋体" w:eastAsia="宋体" w:cs="宋体"/>
          <w:color w:val="000"/>
          <w:sz w:val="28"/>
          <w:szCs w:val="28"/>
        </w:rPr>
        <w:t xml:space="preserve">　　第16条甲方权利和义务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　　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　　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　　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　　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　　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　　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　　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　　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　　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　　4．当业主、使用人不按规定缴纳物业管理服务费时，协助乙方催交；　　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　　第17条乙方权利和义务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　　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　　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　　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　　5．负责物业管理档案资料；</w:t>
      </w:r>
    </w:p>
    <w:p>
      <w:pPr>
        <w:ind w:left="0" w:right="0" w:firstLine="560"/>
        <w:spacing w:before="450" w:after="450" w:line="312" w:lineRule="auto"/>
      </w:pPr>
      <w:r>
        <w:rPr>
          <w:rFonts w:ascii="宋体" w:hAnsi="宋体" w:eastAsia="宋体" w:cs="宋体"/>
          <w:color w:val="000"/>
          <w:sz w:val="28"/>
          <w:szCs w:val="28"/>
        </w:rPr>
        <w:t xml:space="preserve">　　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　　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　　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　　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　　2．接受业主委员会和业主、使用人的监督；3．接受物业行政主管部门的监督、指导；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　　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　　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　　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　　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　　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　　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　　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　　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　　（一）房屋及共用设备管理</w:t>
      </w:r>
    </w:p>
    <w:p>
      <w:pPr>
        <w:ind w:left="0" w:right="0" w:firstLine="560"/>
        <w:spacing w:before="450" w:after="450" w:line="312" w:lineRule="auto"/>
      </w:pPr>
      <w:r>
        <w:rPr>
          <w:rFonts w:ascii="宋体" w:hAnsi="宋体" w:eastAsia="宋体" w:cs="宋体"/>
          <w:color w:val="000"/>
          <w:sz w:val="28"/>
          <w:szCs w:val="28"/>
        </w:rPr>
        <w:t xml:space="preserve">　　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　　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　　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　　（二）共用设施管理</w:t>
      </w:r>
    </w:p>
    <w:p>
      <w:pPr>
        <w:ind w:left="0" w:right="0" w:firstLine="560"/>
        <w:spacing w:before="450" w:after="450" w:line="312" w:lineRule="auto"/>
      </w:pPr>
      <w:r>
        <w:rPr>
          <w:rFonts w:ascii="宋体" w:hAnsi="宋体" w:eastAsia="宋体" w:cs="宋体"/>
          <w:color w:val="000"/>
          <w:sz w:val="28"/>
          <w:szCs w:val="28"/>
        </w:rPr>
        <w:t xml:space="preserve">　　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　　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　　3．保持道路畅通。</w:t>
      </w:r>
    </w:p>
    <w:p>
      <w:pPr>
        <w:ind w:left="0" w:right="0" w:firstLine="560"/>
        <w:spacing w:before="450" w:after="450" w:line="312" w:lineRule="auto"/>
      </w:pPr>
      <w:r>
        <w:rPr>
          <w:rFonts w:ascii="宋体" w:hAnsi="宋体" w:eastAsia="宋体" w:cs="宋体"/>
          <w:color w:val="000"/>
          <w:sz w:val="28"/>
          <w:szCs w:val="28"/>
        </w:rPr>
        <w:t xml:space="preserve">　　4．污水排放畅通，沟道无积水。</w:t>
      </w:r>
    </w:p>
    <w:p>
      <w:pPr>
        <w:ind w:left="0" w:right="0" w:firstLine="560"/>
        <w:spacing w:before="450" w:after="450" w:line="312" w:lineRule="auto"/>
      </w:pPr>
      <w:r>
        <w:rPr>
          <w:rFonts w:ascii="宋体" w:hAnsi="宋体" w:eastAsia="宋体" w:cs="宋体"/>
          <w:color w:val="000"/>
          <w:sz w:val="28"/>
          <w:szCs w:val="28"/>
        </w:rPr>
        <w:t xml:space="preserve">　　5．危险部位标志明显。</w:t>
      </w:r>
    </w:p>
    <w:p>
      <w:pPr>
        <w:ind w:left="0" w:right="0" w:firstLine="560"/>
        <w:spacing w:before="450" w:after="450" w:line="312" w:lineRule="auto"/>
      </w:pPr>
      <w:r>
        <w:rPr>
          <w:rFonts w:ascii="宋体" w:hAnsi="宋体" w:eastAsia="宋体" w:cs="宋体"/>
          <w:color w:val="000"/>
          <w:sz w:val="28"/>
          <w:szCs w:val="28"/>
        </w:rPr>
        <w:t xml:space="preserve">　　（三）绿化及养护管理</w:t>
      </w:r>
    </w:p>
    <w:p>
      <w:pPr>
        <w:ind w:left="0" w:right="0" w:firstLine="560"/>
        <w:spacing w:before="450" w:after="450" w:line="312" w:lineRule="auto"/>
      </w:pPr>
      <w:r>
        <w:rPr>
          <w:rFonts w:ascii="宋体" w:hAnsi="宋体" w:eastAsia="宋体" w:cs="宋体"/>
          <w:color w:val="000"/>
          <w:sz w:val="28"/>
          <w:szCs w:val="28"/>
        </w:rPr>
        <w:t xml:space="preserve">　　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　　（四）环境卫生管理</w:t>
      </w:r>
    </w:p>
    <w:p>
      <w:pPr>
        <w:ind w:left="0" w:right="0" w:firstLine="560"/>
        <w:spacing w:before="450" w:after="450" w:line="312" w:lineRule="auto"/>
      </w:pPr>
      <w:r>
        <w:rPr>
          <w:rFonts w:ascii="宋体" w:hAnsi="宋体" w:eastAsia="宋体" w:cs="宋体"/>
          <w:color w:val="000"/>
          <w:sz w:val="28"/>
          <w:szCs w:val="28"/>
        </w:rPr>
        <w:t xml:space="preserve">　　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　　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　　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　　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　　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　　（五）社区秩序维护</w:t>
      </w:r>
    </w:p>
    <w:p>
      <w:pPr>
        <w:ind w:left="0" w:right="0" w:firstLine="560"/>
        <w:spacing w:before="450" w:after="450" w:line="312" w:lineRule="auto"/>
      </w:pPr>
      <w:r>
        <w:rPr>
          <w:rFonts w:ascii="宋体" w:hAnsi="宋体" w:eastAsia="宋体" w:cs="宋体"/>
          <w:color w:val="000"/>
          <w:sz w:val="28"/>
          <w:szCs w:val="28"/>
        </w:rPr>
        <w:t xml:space="preserve">　　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　　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　　3．进一步完善小区内的监控工作，监控设备完好，监控画面尽量保持清晰；无特殊情况监控资料7天有效。设施设备的完善、改造或更新，需要动用维修基金的按照以上相关条款执行。　（六）消防</w:t>
      </w:r>
    </w:p>
    <w:p>
      <w:pPr>
        <w:ind w:left="0" w:right="0" w:firstLine="560"/>
        <w:spacing w:before="450" w:after="450" w:line="312" w:lineRule="auto"/>
      </w:pPr>
      <w:r>
        <w:rPr>
          <w:rFonts w:ascii="宋体" w:hAnsi="宋体" w:eastAsia="宋体" w:cs="宋体"/>
          <w:color w:val="000"/>
          <w:sz w:val="28"/>
          <w:szCs w:val="28"/>
        </w:rPr>
        <w:t xml:space="preserve">　　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　　2．配备兼职消防管理人员。</w:t>
      </w:r>
    </w:p>
    <w:p>
      <w:pPr>
        <w:ind w:left="0" w:right="0" w:firstLine="560"/>
        <w:spacing w:before="450" w:after="450" w:line="312" w:lineRule="auto"/>
      </w:pPr>
      <w:r>
        <w:rPr>
          <w:rFonts w:ascii="宋体" w:hAnsi="宋体" w:eastAsia="宋体" w:cs="宋体"/>
          <w:color w:val="000"/>
          <w:sz w:val="28"/>
          <w:szCs w:val="28"/>
        </w:rPr>
        <w:t xml:space="preserve">　　（七）公共文体娱乐场所原则上仅对小区业主及物业使用人开放。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　　第六章物业管理服务费用</w:t>
      </w:r>
    </w:p>
    <w:p>
      <w:pPr>
        <w:ind w:left="0" w:right="0" w:firstLine="560"/>
        <w:spacing w:before="450" w:after="450" w:line="312" w:lineRule="auto"/>
      </w:pPr>
      <w:r>
        <w:rPr>
          <w:rFonts w:ascii="宋体" w:hAnsi="宋体" w:eastAsia="宋体" w:cs="宋体"/>
          <w:color w:val="000"/>
          <w:sz w:val="28"/>
          <w:szCs w:val="28"/>
        </w:rPr>
        <w:t xml:space="preserve">　　第19条物业管理服务费</w:t>
      </w:r>
    </w:p>
    <w:p>
      <w:pPr>
        <w:ind w:left="0" w:right="0" w:firstLine="560"/>
        <w:spacing w:before="450" w:after="450" w:line="312" w:lineRule="auto"/>
      </w:pPr>
      <w:r>
        <w:rPr>
          <w:rFonts w:ascii="宋体" w:hAnsi="宋体" w:eastAsia="宋体" w:cs="宋体"/>
          <w:color w:val="000"/>
          <w:sz w:val="28"/>
          <w:szCs w:val="28"/>
        </w:rPr>
        <w:t xml:space="preserve">　　（一）依照日照市物价局的批复，住宅房屋，乙方按业主房产建筑面积每月每平方米0.70元向业主或物业使用人收取。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　　（二）业主转让物业时，须交清转让前的物业管理服务费用。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　　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　　第七章违约责任</w:t>
      </w:r>
    </w:p>
    <w:p>
      <w:pPr>
        <w:ind w:left="0" w:right="0" w:firstLine="560"/>
        <w:spacing w:before="450" w:after="450" w:line="312" w:lineRule="auto"/>
      </w:pPr>
      <w:r>
        <w:rPr>
          <w:rFonts w:ascii="宋体" w:hAnsi="宋体" w:eastAsia="宋体" w:cs="宋体"/>
          <w:color w:val="000"/>
          <w:sz w:val="28"/>
          <w:szCs w:val="28"/>
        </w:rPr>
        <w:t xml:space="preserve">　　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　　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　　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　　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　　第八章附则</w:t>
      </w:r>
    </w:p>
    <w:p>
      <w:pPr>
        <w:ind w:left="0" w:right="0" w:firstLine="560"/>
        <w:spacing w:before="450" w:after="450" w:line="312" w:lineRule="auto"/>
      </w:pPr>
      <w:r>
        <w:rPr>
          <w:rFonts w:ascii="宋体" w:hAnsi="宋体" w:eastAsia="宋体" w:cs="宋体"/>
          <w:color w:val="000"/>
          <w:sz w:val="28"/>
          <w:szCs w:val="28"/>
        </w:rPr>
        <w:t xml:space="preserve">　　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　　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　　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　　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　　（一）由日照市仲裁委员会仲裁。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第29条其他约定：</w:t>
      </w:r>
    </w:p>
    <w:p>
      <w:pPr>
        <w:ind w:left="0" w:right="0" w:firstLine="560"/>
        <w:spacing w:before="450" w:after="450" w:line="312" w:lineRule="auto"/>
      </w:pPr>
      <w:r>
        <w:rPr>
          <w:rFonts w:ascii="宋体" w:hAnsi="宋体" w:eastAsia="宋体" w:cs="宋体"/>
          <w:color w:val="000"/>
          <w:sz w:val="28"/>
          <w:szCs w:val="28"/>
        </w:rPr>
        <w:t xml:space="preserve">　　1.加强对建筑垃圾的管理工作。</w:t>
      </w:r>
    </w:p>
    <w:p>
      <w:pPr>
        <w:ind w:left="0" w:right="0" w:firstLine="560"/>
        <w:spacing w:before="450" w:after="450" w:line="312" w:lineRule="auto"/>
      </w:pPr>
      <w:r>
        <w:rPr>
          <w:rFonts w:ascii="宋体" w:hAnsi="宋体" w:eastAsia="宋体" w:cs="宋体"/>
          <w:color w:val="000"/>
          <w:sz w:val="28"/>
          <w:szCs w:val="28"/>
        </w:rPr>
        <w:t xml:space="preserve">　　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代表人：代表人：_________年____月____日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2025-04-27T18:25:03+08:00</dcterms:created>
  <dcterms:modified xsi:type="dcterms:W3CDTF">2025-04-27T18:25:03+08:00</dcterms:modified>
</cp:coreProperties>
</file>

<file path=docProps/custom.xml><?xml version="1.0" encoding="utf-8"?>
<Properties xmlns="http://schemas.openxmlformats.org/officeDocument/2006/custom-properties" xmlns:vt="http://schemas.openxmlformats.org/officeDocument/2006/docPropsVTypes"/>
</file>