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精选会见介绍信范本</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会见介绍信范本一特此函告律师事务所二o年月日(本介绍信有效期截至年月日止)延伸阅读：侦查阶段律师会见笔录律师会见犯罪嫌疑人侦查阶段律师会见工作内容引用法条：[1]《中华人民共和国律师法》第三十三条[2]《中华人民共和国刑事诉讼法》第三十...</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精选会见介绍信范本一</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(本介绍信有效期截至年月日止)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侦查阶段律师会见笔录</w:t>
      </w:r>
    </w:p>
    <w:p>
      <w:pPr>
        <w:ind w:left="0" w:right="0" w:firstLine="560"/>
        <w:spacing w:before="450" w:after="450" w:line="312" w:lineRule="auto"/>
      </w:pPr>
      <w:r>
        <w:rPr>
          <w:rFonts w:ascii="宋体" w:hAnsi="宋体" w:eastAsia="宋体" w:cs="宋体"/>
          <w:color w:val="000"/>
          <w:sz w:val="28"/>
          <w:szCs w:val="28"/>
        </w:rPr>
        <w:t xml:space="preserve">律师会见犯罪嫌疑人</w:t>
      </w:r>
    </w:p>
    <w:p>
      <w:pPr>
        <w:ind w:left="0" w:right="0" w:firstLine="560"/>
        <w:spacing w:before="450" w:after="450" w:line="312" w:lineRule="auto"/>
      </w:pPr>
      <w:r>
        <w:rPr>
          <w:rFonts w:ascii="宋体" w:hAnsi="宋体" w:eastAsia="宋体" w:cs="宋体"/>
          <w:color w:val="000"/>
          <w:sz w:val="28"/>
          <w:szCs w:val="28"/>
        </w:rPr>
        <w:t xml:space="preserve">侦查阶段律师会见工作内容</w:t>
      </w:r>
    </w:p>
    <w:p>
      <w:pPr>
        <w:ind w:left="0" w:right="0" w:firstLine="560"/>
        <w:spacing w:before="450" w:after="450" w:line="312" w:lineRule="auto"/>
      </w:pPr>
      <w:r>
        <w:rPr>
          <w:rFonts w:ascii="宋体" w:hAnsi="宋体" w:eastAsia="宋体" w:cs="宋体"/>
          <w:color w:val="000"/>
          <w:sz w:val="28"/>
          <w:szCs w:val="28"/>
        </w:rPr>
        <w:t xml:space="preserve">引用法条：</w:t>
      </w:r>
    </w:p>
    <w:p>
      <w:pPr>
        <w:ind w:left="0" w:right="0" w:firstLine="560"/>
        <w:spacing w:before="450" w:after="450" w:line="312" w:lineRule="auto"/>
      </w:pPr>
      <w:r>
        <w:rPr>
          <w:rFonts w:ascii="宋体" w:hAnsi="宋体" w:eastAsia="宋体" w:cs="宋体"/>
          <w:color w:val="000"/>
          <w:sz w:val="28"/>
          <w:szCs w:val="28"/>
        </w:rPr>
        <w:t xml:space="preserve">[1]《中华人民共和国律师法》第三十三条</w:t>
      </w:r>
    </w:p>
    <w:p>
      <w:pPr>
        <w:ind w:left="0" w:right="0" w:firstLine="560"/>
        <w:spacing w:before="450" w:after="450" w:line="312" w:lineRule="auto"/>
      </w:pPr>
      <w:r>
        <w:rPr>
          <w:rFonts w:ascii="宋体" w:hAnsi="宋体" w:eastAsia="宋体" w:cs="宋体"/>
          <w:color w:val="000"/>
          <w:sz w:val="28"/>
          <w:szCs w:val="28"/>
        </w:rPr>
        <w:t xml:space="preserve">[2]《中华人民共和国刑事诉讼法》第三十四条</w:t>
      </w:r>
    </w:p>
    <w:p>
      <w:pPr>
        <w:ind w:left="0" w:right="0" w:firstLine="560"/>
        <w:spacing w:before="450" w:after="450" w:line="312" w:lineRule="auto"/>
      </w:pPr>
      <w:r>
        <w:rPr>
          <w:rFonts w:ascii="宋体" w:hAnsi="宋体" w:eastAsia="宋体" w:cs="宋体"/>
          <w:color w:val="000"/>
          <w:sz w:val="28"/>
          <w:szCs w:val="28"/>
        </w:rPr>
        <w:t xml:space="preserve">[3]《中华人民共和国刑事诉讼法》第三十九条</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精选会见介绍信范本二</w:t>
      </w:r>
    </w:p>
    <w:p>
      <w:pPr>
        <w:ind w:left="0" w:right="0" w:firstLine="560"/>
        <w:spacing w:before="450" w:after="450" w:line="312" w:lineRule="auto"/>
      </w:pPr>
      <w:r>
        <w:rPr>
          <w:rFonts w:ascii="宋体" w:hAnsi="宋体" w:eastAsia="宋体" w:cs="宋体"/>
          <w:color w:val="000"/>
          <w:sz w:val="28"/>
          <w:szCs w:val="28"/>
        </w:rPr>
        <w:t xml:space="preserve">1、罪犯在服刑期间可以与他人通信，但是来往信件应当经过监狱检查。监狱发现有碍罪犯改造内容的信件，可以扣留。罪犯写给监狱的上级机关和司法机关的信件，不受检查。</w:t>
      </w:r>
    </w:p>
    <w:p>
      <w:pPr>
        <w:ind w:left="0" w:right="0" w:firstLine="560"/>
        <w:spacing w:before="450" w:after="450" w:line="312" w:lineRule="auto"/>
      </w:pPr>
      <w:r>
        <w:rPr>
          <w:rFonts w:ascii="宋体" w:hAnsi="宋体" w:eastAsia="宋体" w:cs="宋体"/>
          <w:color w:val="000"/>
          <w:sz w:val="28"/>
          <w:szCs w:val="28"/>
        </w:rPr>
        <w:t xml:space="preserve">2、罪犯亲属寄给罪犯的包裹、汇款或罪犯寄给亲属的包裹、汇款，必须按照国家邮章规定办理，并经干警认真检查登记，罪犯签章。如发现包裹夹带违禁品，将视情节，按规定给予处罚。</w:t>
      </w:r>
    </w:p>
    <w:p>
      <w:pPr>
        <w:ind w:left="0" w:right="0" w:firstLine="560"/>
        <w:spacing w:before="450" w:after="450" w:line="312" w:lineRule="auto"/>
      </w:pPr>
      <w:r>
        <w:rPr>
          <w:rFonts w:ascii="宋体" w:hAnsi="宋体" w:eastAsia="宋体" w:cs="宋体"/>
          <w:color w:val="000"/>
          <w:sz w:val="28"/>
          <w:szCs w:val="28"/>
        </w:rPr>
        <w:t xml:space="preserve">3、罪犯按规定可以会见亲属。亲属必须持有《会见证》、身份证，并履行登记手续。会见应在监狱会见室或指定的地点进行，会见每月一次，每次不超过一小时，特殊情况可以适当延长。会见时禁止使用隐语、外国语交谈。少数民族罪犯可以使用本民族语言。会见现场必须有干警直接管理。</w:t>
      </w:r>
    </w:p>
    <w:p>
      <w:pPr>
        <w:ind w:left="0" w:right="0" w:firstLine="560"/>
        <w:spacing w:before="450" w:after="450" w:line="312" w:lineRule="auto"/>
      </w:pPr>
      <w:r>
        <w:rPr>
          <w:rFonts w:ascii="宋体" w:hAnsi="宋体" w:eastAsia="宋体" w:cs="宋体"/>
          <w:color w:val="000"/>
          <w:sz w:val="28"/>
          <w:szCs w:val="28"/>
        </w:rPr>
        <w:t xml:space="preserve">4、符合下列条件之一的，可批准与配偶或直系亲属特优会见：</w:t>
      </w:r>
    </w:p>
    <w:p>
      <w:pPr>
        <w:ind w:left="0" w:right="0" w:firstLine="560"/>
        <w:spacing w:before="450" w:after="450" w:line="312" w:lineRule="auto"/>
      </w:pPr>
      <w:r>
        <w:rPr>
          <w:rFonts w:ascii="宋体" w:hAnsi="宋体" w:eastAsia="宋体" w:cs="宋体"/>
          <w:color w:val="000"/>
          <w:sz w:val="28"/>
          <w:szCs w:val="28"/>
        </w:rPr>
        <w:t xml:space="preserve">1)被评为改造积极分子，且分级处遇在一级宽管的</w:t>
      </w:r>
    </w:p>
    <w:p>
      <w:pPr>
        <w:ind w:left="0" w:right="0" w:firstLine="560"/>
        <w:spacing w:before="450" w:after="450" w:line="312" w:lineRule="auto"/>
      </w:pPr>
      <w:r>
        <w:rPr>
          <w:rFonts w:ascii="宋体" w:hAnsi="宋体" w:eastAsia="宋体" w:cs="宋体"/>
          <w:color w:val="000"/>
          <w:sz w:val="28"/>
          <w:szCs w:val="28"/>
        </w:rPr>
        <w:t xml:space="preserve">2)进入二级宽管半年以上，计分考核连续三个月未被扣改造分的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3)在改造或生产中有悔改或立功表现且进入普管级一年以上的</w:t>
      </w:r>
    </w:p>
    <w:p>
      <w:pPr>
        <w:ind w:left="0" w:right="0" w:firstLine="560"/>
        <w:spacing w:before="450" w:after="450" w:line="312" w:lineRule="auto"/>
      </w:pPr>
      <w:r>
        <w:rPr>
          <w:rFonts w:ascii="宋体" w:hAnsi="宋体" w:eastAsia="宋体" w:cs="宋体"/>
          <w:color w:val="000"/>
          <w:sz w:val="28"/>
          <w:szCs w:val="28"/>
        </w:rPr>
        <w:t xml:space="preserve">4)因改造需要经监狱批准的。</w:t>
      </w:r>
    </w:p>
    <w:p>
      <w:pPr>
        <w:ind w:left="0" w:right="0" w:firstLine="560"/>
        <w:spacing w:before="450" w:after="450" w:line="312" w:lineRule="auto"/>
      </w:pPr>
      <w:r>
        <w:rPr>
          <w:rFonts w:ascii="宋体" w:hAnsi="宋体" w:eastAsia="宋体" w:cs="宋体"/>
          <w:color w:val="000"/>
          <w:sz w:val="28"/>
          <w:szCs w:val="28"/>
        </w:rPr>
        <w:t xml:space="preserve">符合特优会见条件，经罪犯及其亲属申请，每月可安排一次，会见时间可延长至24小时。 罪犯与配偶一方患有传染性疾病的，或《结婚证》等证明材料不全，或有其他不能特优会见的情形，监狱应拒绝安排特优会见。</w:t>
      </w:r>
    </w:p>
    <w:p>
      <w:pPr>
        <w:ind w:left="0" w:right="0" w:firstLine="560"/>
        <w:spacing w:before="450" w:after="450" w:line="312" w:lineRule="auto"/>
      </w:pPr>
      <w:r>
        <w:rPr>
          <w:rFonts w:ascii="宋体" w:hAnsi="宋体" w:eastAsia="宋体" w:cs="宋体"/>
          <w:color w:val="000"/>
          <w:sz w:val="28"/>
          <w:szCs w:val="28"/>
        </w:rPr>
        <w:t xml:space="preserve">5、凡符合下列条件之一的罪犯，可批准与亲属共餐：</w:t>
      </w:r>
    </w:p>
    <w:p>
      <w:pPr>
        <w:ind w:left="0" w:right="0" w:firstLine="560"/>
        <w:spacing w:before="450" w:after="450" w:line="312" w:lineRule="auto"/>
      </w:pPr>
      <w:r>
        <w:rPr>
          <w:rFonts w:ascii="宋体" w:hAnsi="宋体" w:eastAsia="宋体" w:cs="宋体"/>
          <w:color w:val="000"/>
          <w:sz w:val="28"/>
          <w:szCs w:val="28"/>
        </w:rPr>
        <w:t xml:space="preserve">1)符合特优会见条件的</w:t>
      </w:r>
    </w:p>
    <w:p>
      <w:pPr>
        <w:ind w:left="0" w:right="0" w:firstLine="560"/>
        <w:spacing w:before="450" w:after="450" w:line="312" w:lineRule="auto"/>
      </w:pPr>
      <w:r>
        <w:rPr>
          <w:rFonts w:ascii="宋体" w:hAnsi="宋体" w:eastAsia="宋体" w:cs="宋体"/>
          <w:color w:val="000"/>
          <w:sz w:val="28"/>
          <w:szCs w:val="28"/>
        </w:rPr>
        <w:t xml:space="preserve">2)被评为改造积极分子、监狱表扬，或受到立功奖励的</w:t>
      </w:r>
    </w:p>
    <w:p>
      <w:pPr>
        <w:ind w:left="0" w:right="0" w:firstLine="560"/>
        <w:spacing w:before="450" w:after="450" w:line="312" w:lineRule="auto"/>
      </w:pPr>
      <w:r>
        <w:rPr>
          <w:rFonts w:ascii="宋体" w:hAnsi="宋体" w:eastAsia="宋体" w:cs="宋体"/>
          <w:color w:val="000"/>
          <w:sz w:val="28"/>
          <w:szCs w:val="28"/>
        </w:rPr>
        <w:t xml:space="preserve">3)进入一级宽管或进入二级宽管三个月以上的</w:t>
      </w:r>
    </w:p>
    <w:p>
      <w:pPr>
        <w:ind w:left="0" w:right="0" w:firstLine="560"/>
        <w:spacing w:before="450" w:after="450" w:line="312" w:lineRule="auto"/>
      </w:pPr>
      <w:r>
        <w:rPr>
          <w:rFonts w:ascii="宋体" w:hAnsi="宋体" w:eastAsia="宋体" w:cs="宋体"/>
          <w:color w:val="000"/>
          <w:sz w:val="28"/>
          <w:szCs w:val="28"/>
        </w:rPr>
        <w:t xml:space="preserve">4)在改造或生产中表现突出的普管级罪犯，计分考核连续三个月未被扣改造分的。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6、监狱安排罪犯与配偶同居、与亲属共餐，可适当收取费用，但要低于社会同等条件的收费标准，并要经当地物价部门核准，不得以盈利为目的。收取的费用，单独建帐，主要用于改善罪犯学习、生活等条件。</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精选会见介绍信范本三</w:t>
      </w:r>
    </w:p>
    <w:p>
      <w:pPr>
        <w:ind w:left="0" w:right="0" w:firstLine="560"/>
        <w:spacing w:before="450" w:after="450" w:line="312" w:lineRule="auto"/>
      </w:pPr>
      <w:r>
        <w:rPr>
          <w:rFonts w:ascii="宋体" w:hAnsi="宋体" w:eastAsia="宋体" w:cs="宋体"/>
          <w:color w:val="000"/>
          <w:sz w:val="28"/>
          <w:szCs w:val="28"/>
        </w:rPr>
        <w:t xml:space="preserve">[_________ ]第 —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根据《中华人民共和国刑事诉讼法》第三十三条、第三十七条以及《中华人民共和国律师法》第三十三条的规定，现指派我所__________________________________律师前往你处会见案的在押犯罪嫌疑人 (被告人)_________________________，请予安排。 特此函告。</w:t>
      </w:r>
    </w:p>
    <w:p>
      <w:pPr>
        <w:ind w:left="0" w:right="0" w:firstLine="560"/>
        <w:spacing w:before="450" w:after="450" w:line="312" w:lineRule="auto"/>
      </w:pPr>
      <w:r>
        <w:rPr>
          <w:rFonts w:ascii="宋体" w:hAnsi="宋体" w:eastAsia="宋体" w:cs="宋体"/>
          <w:color w:val="000"/>
          <w:sz w:val="28"/>
          <w:szCs w:val="28"/>
        </w:rPr>
        <w:t xml:space="preserve">江苏捍华律师事务所(章)</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承办律师电话：_______________________</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精选会见介绍信范本四</w:t>
      </w:r>
    </w:p>
    <w:p>
      <w:pPr>
        <w:ind w:left="0" w:right="0" w:firstLine="560"/>
        <w:spacing w:before="450" w:after="450" w:line="312" w:lineRule="auto"/>
      </w:pPr>
      <w:r>
        <w:rPr>
          <w:rFonts w:ascii="宋体" w:hAnsi="宋体" w:eastAsia="宋体" w:cs="宋体"/>
          <w:color w:val="000"/>
          <w:sz w:val="28"/>
          <w:szCs w:val="28"/>
        </w:rPr>
        <w:t xml:space="preserve">[_________ ]第 —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根据《中华人民共和国刑事诉讼法》第三十三条、第三十七条以及《中华人民共和国律师法》第三十三条的规定，现指派我所__________________________________律师前往你处会见案的在押犯罪嫌疑人 (被告人)_________________________，请予安排。 特此函告。</w:t>
      </w:r>
    </w:p>
    <w:p>
      <w:pPr>
        <w:ind w:left="0" w:right="0" w:firstLine="560"/>
        <w:spacing w:before="450" w:after="450" w:line="312" w:lineRule="auto"/>
      </w:pPr>
      <w:r>
        <w:rPr>
          <w:rFonts w:ascii="宋体" w:hAnsi="宋体" w:eastAsia="宋体" w:cs="宋体"/>
          <w:color w:val="000"/>
          <w:sz w:val="28"/>
          <w:szCs w:val="28"/>
        </w:rPr>
        <w:t xml:space="preserve">江苏捍华律师事务所(章)</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承办律师电话：_______________________</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精选会见介绍信范本五</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申请流程办理外国签证，无论是中国人办理外国签证，还是外国人办理其他国家签证，无论采取哪一种方式，是委托代办，还是自己直接办理，一般需要经过下列几个程序：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(4)前往国驻该国大使馆或领事馆官员会见。有的国家规定，凡移民申请者必须面谈后，才能决定;也有的国家规定，申请非移民签证也必须面谈。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(5)大使馆或者领事馆，将填妥的各种签证申请表格和必要的证明材料，呈报国内主管部属门审查批准。有少数国家的使领馆有权直接发给签证，但仍须转报国内备案。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2024-11-22T02:43:48+08:00</dcterms:created>
  <dcterms:modified xsi:type="dcterms:W3CDTF">2024-11-22T02:43:48+08:00</dcterms:modified>
</cp:coreProperties>
</file>

<file path=docProps/custom.xml><?xml version="1.0" encoding="utf-8"?>
<Properties xmlns="http://schemas.openxmlformats.org/officeDocument/2006/custom-properties" xmlns:vt="http://schemas.openxmlformats.org/officeDocument/2006/docPropsVTypes"/>
</file>