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对于警示教育片红线观后感简短(九篇)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于警示教育片红线观后感简短一权力是一把“双刃剑”，正确的行使权力，则群众喜、事业兴、个人荣;反之则群众怨、事业损、声名败。我们每个干部都要清醒地认识到权力是人民给予的，要做到权为民所用，情为民所系，利为民所谋，全心全意为人民服务。要做人民...</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对于警示教育片红线观后感简短一</w:t>
      </w:r>
    </w:p>
    <w:p>
      <w:pPr>
        <w:ind w:left="0" w:right="0" w:firstLine="560"/>
        <w:spacing w:before="450" w:after="450" w:line="312" w:lineRule="auto"/>
      </w:pPr>
      <w:r>
        <w:rPr>
          <w:rFonts w:ascii="宋体" w:hAnsi="宋体" w:eastAsia="宋体" w:cs="宋体"/>
          <w:color w:val="000"/>
          <w:sz w:val="28"/>
          <w:szCs w:val="28"/>
        </w:rPr>
        <w:t xml:space="preserve">权力是一把“双刃剑”，正确的行使权力，则群众喜、事业兴、个人荣;反之则群众怨、事业损、声名败。我们每个干部都要清醒地认识到权力是人民给予的，要做到权为民所用，情为民所系，利为民所谋，全心全意为人民服务。要做人民的公仆，千万不要滥用权力，成为千古罪人。因此每个干部应自觉加强思想品质锤炼，遵纪守法，谨言慎行，不断进行自我教育、自我完善，增强拒腐防变的能力。只有人民群众安居乐业，和谐幸福，我们的社会主义事业才能兴旺发达，我们的党才能永葆青春。</w:t>
      </w:r>
    </w:p>
    <w:p>
      <w:pPr>
        <w:ind w:left="0" w:right="0" w:firstLine="560"/>
        <w:spacing w:before="450" w:after="450" w:line="312" w:lineRule="auto"/>
      </w:pPr>
      <w:r>
        <w:rPr>
          <w:rFonts w:ascii="宋体" w:hAnsi="宋体" w:eastAsia="宋体" w:cs="宋体"/>
          <w:color w:val="000"/>
          <w:sz w:val="28"/>
          <w:szCs w:val="28"/>
        </w:rPr>
        <w:t xml:space="preserve">我深刻的认识到：人的一生不一定要伟大，但一定要活得清白，活得有尊严、有品格。尽管我手中没有什么经济大权，但也不能疏于警示自己，要时刻想着全心全意为职工服务、走群众路线，在任何时候都要把党和人民利益放在首位。要用廉政制度时刻约束自己的言行，始终做到公平、公正，自觉接受群众监督，淡泊名利，知足常乐。廉政建设要从身边拒吃一顿饭、拒收一包烟做起，自觉接受思想的改造，时刻警醒自己慎用手中的丁点权力，筑起一道牢固的防腐墙。我们要堂堂正正做人，清清白白做官，踏踏实实做事，始终保持清醒的头脑，拒腐防变，敬业奉公，做一名对社会有益的人，成为一名受人尊敬的领导干部。</w:t>
      </w:r>
    </w:p>
    <w:p>
      <w:pPr>
        <w:ind w:left="0" w:right="0" w:firstLine="560"/>
        <w:spacing w:before="450" w:after="450" w:line="312" w:lineRule="auto"/>
      </w:pPr>
      <w:r>
        <w:rPr>
          <w:rFonts w:ascii="宋体" w:hAnsi="宋体" w:eastAsia="宋体" w:cs="宋体"/>
          <w:color w:val="000"/>
          <w:sz w:val="28"/>
          <w:szCs w:val="28"/>
        </w:rPr>
        <w:t xml:space="preserve">通过此次的警示教育学习活动，自己有以下几点体会: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一、一定要加强学习，正确的树立自己的人生观，价值观。在物质利益和享受面前要稳得住，不能有丝毫的动摇，要有平淡心态。从视频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坚定信念，在日常的生活工作中时时不忘“廉”字。作为一名教育工作者，一定要同家长保持好距离，同他们不发生任何形式的经济往来，在日常的工作中就要按制度办事、按规矩办事，不能有任何形式的私心杂念。常言道“法网恢恢，疏而不漏”，在当前市场经济形势下，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防微杜渐，从小事做起。纵观视频中的案例，他们的变质是一个循序渐进的过程，由小到大，由量变到质变，这就要求自己在日常的生活和工作中从小节抓起，“勿以善小而不为，勿以恶小而为之”，正确处理好与自己打交道的人和事，特别是和家长的交往中，坚决杜绝参与他们的吃请，过好金钱关、人情关，不能让学校的利益有丝毫的损失，洁身自好，练就防腐拒变的本领，埋头工作。</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我要以反面典型为镜鉴，牢固树立思想道德防线，耐得住艰苦，管得住小节，挡得住诱-惑。要时刻用反面典型警醒自己“手莫伸，伸手必被捉”。我们每一名教育工作者都应自觉绷紧廉政建设这根弦，做到居安思危，常思贪欲之害、常怀律己之心，自觉抵制各种不良风气的侵袭和诱惑。</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对于警示教育片红线观后感简短二</w:t>
      </w:r>
    </w:p>
    <w:p>
      <w:pPr>
        <w:ind w:left="0" w:right="0" w:firstLine="560"/>
        <w:spacing w:before="450" w:after="450" w:line="312" w:lineRule="auto"/>
      </w:pPr>
      <w:r>
        <w:rPr>
          <w:rFonts w:ascii="宋体" w:hAnsi="宋体" w:eastAsia="宋体" w:cs="宋体"/>
          <w:color w:val="000"/>
          <w:sz w:val="28"/>
          <w:szCs w:val="28"/>
        </w:rPr>
        <w:t xml:space="preserve">公司党委在公司改革发展面临重重困难和挑战、公司干部职工致力于解危脱困关键时期，开展警示教育活动，通过参加支部的警示教育活动，本人有如下体会：</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对于警示教育片红线观后感简短三</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对于警示教育片红线观后感简短四</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对于警示教育片红线观后感简短五</w:t>
      </w:r>
    </w:p>
    <w:p>
      <w:pPr>
        <w:ind w:left="0" w:right="0" w:firstLine="560"/>
        <w:spacing w:before="450" w:after="450" w:line="312" w:lineRule="auto"/>
      </w:pPr>
      <w:r>
        <w:rPr>
          <w:rFonts w:ascii="宋体" w:hAnsi="宋体" w:eastAsia="宋体" w:cs="宋体"/>
          <w:color w:val="000"/>
          <w:sz w:val="28"/>
          <w:szCs w:val="28"/>
        </w:rPr>
        <w:t xml:space="preserve">自“警示教育月”活动开展以来，经过学习习近平***系列重要讲话精神、听“学条规、守纪律”专题党课、观看警示教育片等活动，使我深刻认识到加强作风建设的重要性和必要性。作为一名党员，要不断提高自身的政治觉悟，筑牢拒腐防变思想道德防线，认清肩负的职责和使命，自觉养成良好的工作作风，脚踏实地、清正廉洁。</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思想是行动的源头，任何腐败行为都是从思想蜕化开始的，都有一个演变的过程。所以，筑牢思想防线是预防腐败的关键一步，仅有经过学习，树立正确的人生观、价值观，才能有效预防思想蜕变。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提高，本事才能提高。学习习近平***系列重要讲话精神，思想才能始终与党坚持一致，与时俱进;学习党的各项规章制度，言行才能不忘以党员标准要求自我，全心全意为人民服务;学习国家的各项法律法规，精神上才能坚持清醒淡然，警钟长鸣。</w:t>
      </w:r>
    </w:p>
    <w:p>
      <w:pPr>
        <w:ind w:left="0" w:right="0" w:firstLine="560"/>
        <w:spacing w:before="450" w:after="450" w:line="312" w:lineRule="auto"/>
      </w:pPr>
      <w:r>
        <w:rPr>
          <w:rFonts w:ascii="宋体" w:hAnsi="宋体" w:eastAsia="宋体" w:cs="宋体"/>
          <w:color w:val="000"/>
          <w:sz w:val="28"/>
          <w:szCs w:val="28"/>
        </w:rPr>
        <w:t xml:space="preserve">仅有树立正确的人生观和价值观，才能在各种利益和诱惑面前坚持平淡心态，稳得住、不动摇。从贪官违法和犯罪的过程中我们不难看出，他们的犯罪也是一天一天开始的，由理解小恩小惠到理解大笔礼金，由开始的心惊胆战到之后的心安理得，把党和人民赋予的权力变成了为自我谋取私利的工具，警钟不能长鸣，私心越来越重，以致于发展到麻木不仁、习以为常。他们就是由于放松了学习，忘记了领导的重托，忘记了全心全意为人民服务的宗旨，才最终走上了不归路。在市场经济的形势下，仅有自觉地进行人生观和价值观的改造，坚定自我的信念，坚持立党为公、执政为民，提高自我约束本事，提高自我警省本事，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本事。要正确对待自我的工作，在工作中真诚公平的对待相对人，提高自我的工作本事和服务水平。要强化奉献意识、增强宗旨意识，深怀爱岗敬业之心。切实规范自我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理解小恩小惠，洁身自好，练就防腐拒变的本领，埋头工作，无私奉献。必须要同他们坚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我，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三、警钟长鸣，始终严格要求自我</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梦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经过警示教育，既提高了自我的认识水平，又从反面教材中汲取了教训，从点点滴滴处严格要求自我。作为一名党员，应当时刻提醒自我，时刻牢记一个共产党员的标准，强化政治意识、大局意识、奉献意识、服务意识、勤政意识。要真正做到对得起党组织的精心培养，对得起群众的信任和重托，对得起给予无限关爱的家人。</w:t>
      </w:r>
    </w:p>
    <w:p>
      <w:pPr>
        <w:ind w:left="0" w:right="0" w:firstLine="560"/>
        <w:spacing w:before="450" w:after="450" w:line="312" w:lineRule="auto"/>
      </w:pPr>
      <w:r>
        <w:rPr>
          <w:rFonts w:ascii="宋体" w:hAnsi="宋体" w:eastAsia="宋体" w:cs="宋体"/>
          <w:color w:val="000"/>
          <w:sz w:val="28"/>
          <w:szCs w:val="28"/>
        </w:rPr>
        <w:t xml:space="preserve">经过观看警示教育片，对于的腐败行为，使自我真正在思想上受到了震憾和教育。看着这些人，哪一个过去不是热血方刚、踌躇满志的同志，而今日却成为阶下囚。这些反面典型人物的腐化堕落的根本原因在于：首先，党员领导干部背离党的宗旨必将导致人生观和价值观的扭曲，放松党性修养和锻炼，应对市场经济大潮不能坚持警惕、坚持冷静、坚持操守，更没有慎独慎微，忽视从根本上研究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坚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本事，必须自觉改造自我，逐步树立正确的世界观、人生观、价值观。在世界观方面，要有坚定的共产主义梦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坚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对于警示教育片红线观后感简短六</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春天里，放眼之处皆是万物复苏、欣欣向荣的景象。可是，经过观看警示专题教育片《前车之鉴》和《恃权轻法自掘坟墓》，我们却看到了人格的沉沦和堕落的灵魂，不禁让人感慨万千、不胜唏嘘。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应对，任浮躁之风如何张扬，心必淡定从容，浮华自然下沉，腐败之象自然无处滋生。若建功立业却不培养道德修养，就像开放的花朵，转眼就会凋谢。所以一些以往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能够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应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异常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有道德者，能够润;有法律者，能够安;有百姓者，能够乐。为官者一心为民，心怀对百姓的大爱和敬畏。“做一个高尚的人、一个纯粹的人，一个脱离低级趣味的人”。坚持心灵的春天，人生自会阳光明媚。</w:t>
      </w:r>
    </w:p>
    <w:p>
      <w:pPr>
        <w:ind w:left="0" w:right="0" w:firstLine="560"/>
        <w:spacing w:before="450" w:after="450" w:line="312" w:lineRule="auto"/>
      </w:pPr>
      <w:r>
        <w:rPr>
          <w:rFonts w:ascii="宋体" w:hAnsi="宋体" w:eastAsia="宋体" w:cs="宋体"/>
          <w:color w:val="000"/>
          <w:sz w:val="28"/>
          <w:szCs w:val="28"/>
        </w:rPr>
        <w:t xml:space="preserve">今年七月是自治区第十八个党风廉政教育月。这次活动的主题是“严明政治纪律、加强作风建设、为维护新疆社会稳定和实现长治久安供给坚强保障”。为贯彻好、执行好、落实好6月28日自治区召开的党风廉政教育月活动动员电视电话会议精神，刚才，县委常委、纪委书记高宏同志代表县委对我县第十六个党风廉政教育月活动进行了安排和部署，各乡(镇、场)、各单位要紧扣主题、把握环节、联系实际、狠抓落实。下头，结合我县党风廉政建设工作实际，讲三点意见。</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一、深刻认识党委负党风廉政建设主体职责，纪检监察机关负监督职责的意识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全县各级党(工)委、党组首先要明确党委负党风廉政建设主体职责，纪检监察机关负监督职责，强化党委的主体意识和纪检监察机关的监督意识，要落实好各自职责，共同抓好党风廉政建设。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职责，也要当好从严治党、推进党风廉政建设的第一职责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职责。严格党的各项纪律异常是党的政治纪律、组织纪律、财经纪律、生活纪律，增强政治敏锐性、政治鉴别力和政治执行力。狠抓作风建设，构成党员干部不敢腐、不想腐、不能腐的氛围，以过硬的作风为党凝心聚力、汇集力量供给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资料加强学习，从思想上认识到反腐倡廉工作的重要意义，切实加强以坚持党同人民群众血肉联系为重点的作风建设，逐步完善惩治和预防腐败体系，以月促年，不断开展党风廉政教育月活动，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供给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经过全力做好“访民情、惠民生、聚民心”各项工作，进一步提高宣传群众、教育群众、服务群众和造福群众的本事，切实把各族群众思想凝聚在一齐，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景的监督检查。要坚持围绕中心、服务大局，加大对“四个不直接分管和末位表态”、“三重一大”等情景的监督，加大对保障性住房和政策性住房中违规违纪问题的查纠力度。强化党务、政务、村务公开，强化窗口服务部门公开审批事项、办事流程、服务承诺，自觉理解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靡之风，着力解决群众反映强烈的突出问题和发生在群众身边的腐败问题;严肃查处公车私用私驾，干部迟到、早退，工作时间打游戏、炒股票、上网淘宝及干部“不作为、乱作为、慢作为”、“庸、懒、散、慢、拖、瞒”等问题;严肃查处惠民政策落实中侵害群众利益的行为、党员干部与民争利的突出问题和“吃空响”等问题。</w:t>
      </w:r>
    </w:p>
    <w:p>
      <w:pPr>
        <w:ind w:left="0" w:right="0" w:firstLine="560"/>
        <w:spacing w:before="450" w:after="450" w:line="312" w:lineRule="auto"/>
      </w:pPr>
      <w:r>
        <w:rPr>
          <w:rFonts w:ascii="宋体" w:hAnsi="宋体" w:eastAsia="宋体" w:cs="宋体"/>
          <w:color w:val="000"/>
          <w:sz w:val="28"/>
          <w:szCs w:val="28"/>
        </w:rPr>
        <w:t xml:space="preserve">五是严肃查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2025-04-05T11:09:40+08:00</dcterms:created>
  <dcterms:modified xsi:type="dcterms:W3CDTF">2025-04-05T11:09:40+08:00</dcterms:modified>
</cp:coreProperties>
</file>

<file path=docProps/custom.xml><?xml version="1.0" encoding="utf-8"?>
<Properties xmlns="http://schemas.openxmlformats.org/officeDocument/2006/custom-properties" xmlns:vt="http://schemas.openxmlformats.org/officeDocument/2006/docPropsVTypes"/>
</file>