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202_安阳景点观后感5篇范文</w:t>
      </w:r>
      <w:bookmarkEnd w:id="1"/>
    </w:p>
    <w:p>
      <w:pPr>
        <w:jc w:val="center"/>
        <w:spacing w:before="0" w:after="450"/>
      </w:pPr>
      <w:r>
        <w:rPr>
          <w:rFonts w:ascii="Arial" w:hAnsi="Arial" w:eastAsia="Arial" w:cs="Arial"/>
          <w:color w:val="999999"/>
          <w:sz w:val="20"/>
          <w:szCs w:val="20"/>
        </w:rPr>
        <w:t xml:space="preserve">来源：网络  作者：紫云飞舞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国目前把旅游区(点)质量等级从高到低划分为5级，依次为AAAAA、AAAA、AAA、AA、A级旅游区(点)。下面是小编给大家整理的20_安阳景点观后感，希望对大家有所帮助。20_安阳景点观后感1冰冰背在林县石板岩乡西北部，此处严冬水温气暖...</w:t>
      </w:r>
    </w:p>
    <w:p>
      <w:pPr>
        <w:ind w:left="0" w:right="0" w:firstLine="560"/>
        <w:spacing w:before="450" w:after="450" w:line="312" w:lineRule="auto"/>
      </w:pPr>
      <w:r>
        <w:rPr>
          <w:rFonts w:ascii="宋体" w:hAnsi="宋体" w:eastAsia="宋体" w:cs="宋体"/>
          <w:color w:val="000"/>
          <w:sz w:val="28"/>
          <w:szCs w:val="28"/>
        </w:rPr>
        <w:t xml:space="preserve">我国目前把旅游区(点)质量等级从高到低划分为5级，依次为AAAAA、AAAA、AAA、AA、A级旅游区(点)。下面是小编给大家整理的20_安阳景点观后感，希望对大家有所帮助。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20_安阳景点观后感1</w:t>
      </w:r>
    </w:p>
    <w:p>
      <w:pPr>
        <w:ind w:left="0" w:right="0" w:firstLine="560"/>
        <w:spacing w:before="450" w:after="450" w:line="312" w:lineRule="auto"/>
      </w:pPr>
      <w:r>
        <w:rPr>
          <w:rFonts w:ascii="宋体" w:hAnsi="宋体" w:eastAsia="宋体" w:cs="宋体"/>
          <w:color w:val="000"/>
          <w:sz w:val="28"/>
          <w:szCs w:val="28"/>
        </w:rPr>
        <w:t xml:space="preserve">冰冰背在林县石板岩乡西北部，此处严冬水温气暖，盛夏水寒结冰。冰冰背，结冰面积约600平方米左右。每年冬去春来，百草复生之际，此处开始结冰，结冰时间长达五个月之久。到八月中秋以后，似有凉意之时，这里的冰冻开始融化。冰期最盛之时，恰好是盛夏季节，挥汗如雨的伏天，一踏进这块宝块，立即寒气袭人，冷气刺骨。隆冬时节，此处却热气蒸腾，泉水温和，沿溪水草繁茂，令人感到时令之颠倒。</w:t>
      </w:r>
    </w:p>
    <w:p>
      <w:pPr>
        <w:ind w:left="0" w:right="0" w:firstLine="560"/>
        <w:spacing w:before="450" w:after="450" w:line="312" w:lineRule="auto"/>
      </w:pPr>
      <w:r>
        <w:rPr>
          <w:rFonts w:ascii="宋体" w:hAnsi="宋体" w:eastAsia="宋体" w:cs="宋体"/>
          <w:color w:val="000"/>
          <w:sz w:val="28"/>
          <w:szCs w:val="28"/>
        </w:rPr>
        <w:t xml:space="preserve">关于冰冰背，也有一个神奇的故事：古时候，这里是一泓深潭。潭水供人们浇田、饮用。一年夏天，一条恶龙飞来，霎时飞沙走石，火光冲天，草木枯萎，潭水蒸干，百姓始遭祸害。人们无奈，请求恶龙免降灾难，恶龙哪里肯应!人们又修庙祷告，恶龙仍不从。其时，传说的八仙中的铁拐李正好路过此地，看到恶龙作祟，于心不忍，于是一杖捅到海底，命龙王放水，又从宝葫芦内扔下一块冰，将潭周围盖得严严实实，把恶龙压到了潭底。于是，出现了这种奇观。</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20_安阳景点观后感2</w:t>
      </w:r>
    </w:p>
    <w:p>
      <w:pPr>
        <w:ind w:left="0" w:right="0" w:firstLine="560"/>
        <w:spacing w:before="450" w:after="450" w:line="312" w:lineRule="auto"/>
      </w:pPr>
      <w:r>
        <w:rPr>
          <w:rFonts w:ascii="宋体" w:hAnsi="宋体" w:eastAsia="宋体" w:cs="宋体"/>
          <w:color w:val="000"/>
          <w:sz w:val="28"/>
          <w:szCs w:val="28"/>
        </w:rPr>
        <w:t xml:space="preserve">太行大峡谷地处河南省西北部，南太行山东麓的林州市西侧，南北长100华里，东西宽2.5华里，海拔800——1739米，相对高差达1000米以上，境内断崖高起，群峰峥嵘，阳刚劲露，台壁交错，苍溪水湍，流瀑四挂，峰、峦、台、壁、峡、瀑、嶂、泉姿态万千，是“北雄风光”的典型代表，号称“太行大峡谷”。</w:t>
      </w:r>
    </w:p>
    <w:p>
      <w:pPr>
        <w:ind w:left="0" w:right="0" w:firstLine="560"/>
        <w:spacing w:before="450" w:after="450" w:line="312" w:lineRule="auto"/>
      </w:pPr>
      <w:r>
        <w:rPr>
          <w:rFonts w:ascii="宋体" w:hAnsi="宋体" w:eastAsia="宋体" w:cs="宋体"/>
          <w:color w:val="000"/>
          <w:sz w:val="28"/>
          <w:szCs w:val="28"/>
        </w:rPr>
        <w:t xml:space="preserve">境内有三九严寒桃花开的桃花谷，三伏酷暑水结冰的太极冰山，千古之谜猪叫石三大奇观。有太行之魂王相岩，潭深谷幽仙霞谷，晋普龙洞小洞天，原始森林太极山，亦真亦幻仙台山，鬼斧神工鲁班门，华夏—绝桃花瀑，太行平湖南谷洞(刘秀湖)八大景观。国家重点风景区评审委员会专家朱畅中先生高度评价太行大峡谷景区是“步随景移，百里画廊，人间仙境。”</w:t>
      </w:r>
    </w:p>
    <w:p>
      <w:pPr>
        <w:ind w:left="0" w:right="0" w:firstLine="560"/>
        <w:spacing w:before="450" w:after="450" w:line="312" w:lineRule="auto"/>
      </w:pPr>
      <w:r>
        <w:rPr>
          <w:rFonts w:ascii="宋体" w:hAnsi="宋体" w:eastAsia="宋体" w:cs="宋体"/>
          <w:color w:val="000"/>
          <w:sz w:val="28"/>
          <w:szCs w:val="28"/>
        </w:rPr>
        <w:t xml:space="preserve">此外还有亚洲第一，世界一流的国际滑翔基地鲁班村南教场。旧志曰：“青崖如点黛，赤壁若朝霞，树翳文禽，潭泓绿水，景物奇秀，为世所称”。阳春，风和日丽，万木峥嵘，鸟语花香;盛夏，青山绿水，林树青葱，叶茂荫深;金秋，红叶似火，菽谷飘香，山果累累，惹人陶醉;隆冬，群山披素，白雪皑皑，垂冰百丈。</w:t>
      </w:r>
    </w:p>
    <w:p>
      <w:pPr>
        <w:ind w:left="0" w:right="0" w:firstLine="560"/>
        <w:spacing w:before="450" w:after="450" w:line="312" w:lineRule="auto"/>
      </w:pPr>
      <w:r>
        <w:rPr>
          <w:rFonts w:ascii="宋体" w:hAnsi="宋体" w:eastAsia="宋体" w:cs="宋体"/>
          <w:color w:val="000"/>
          <w:sz w:val="28"/>
          <w:szCs w:val="28"/>
        </w:rPr>
        <w:t xml:space="preserve">太行大峡谷东距京广铁路和京珠高速72Km，境内旅游专线水泥公路直达景点，标准化台阶登山道绕遍景区，宾馆遍布景点，手机电话通讯方便，是休疗养生、滑翔攀岩、避暑度假、绘画写生、寻古探幽、旅游观光的好地方。</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20_安阳景点观后感3</w:t>
      </w:r>
    </w:p>
    <w:p>
      <w:pPr>
        <w:ind w:left="0" w:right="0" w:firstLine="560"/>
        <w:spacing w:before="450" w:after="450" w:line="312" w:lineRule="auto"/>
      </w:pPr>
      <w:r>
        <w:rPr>
          <w:rFonts w:ascii="宋体" w:hAnsi="宋体" w:eastAsia="宋体" w:cs="宋体"/>
          <w:color w:val="000"/>
          <w:sz w:val="28"/>
          <w:szCs w:val="28"/>
        </w:rPr>
        <w:t xml:space="preserve">台山位于林州市石板岩乡太行隧洞西口。1993年由县电业局，石板岩乡政府、郭家庄奥峡集团总公司三家投资86万元开发。历经3年多时间，于1995年5月1日正式开放。</w:t>
      </w:r>
    </w:p>
    <w:p>
      <w:pPr>
        <w:ind w:left="0" w:right="0" w:firstLine="560"/>
        <w:spacing w:before="450" w:after="450" w:line="312" w:lineRule="auto"/>
      </w:pPr>
      <w:r>
        <w:rPr>
          <w:rFonts w:ascii="宋体" w:hAnsi="宋体" w:eastAsia="宋体" w:cs="宋体"/>
          <w:color w:val="000"/>
          <w:sz w:val="28"/>
          <w:szCs w:val="28"/>
        </w:rPr>
        <w:t xml:space="preserve">仙台山景观分上、中、下层，最下一层的仙台山牌坊，用太行山南麓独有的大红袍石料建筑，风格别致，步石台阶经通天门，攀栏直上通天峡，过一崭，一步一景点，一石一奇观。有卧鹰岩、雀吸岩，如来讲经，蘑菇石，蝴蝶展翅石，青蛙望日等。东西北三面悬空。亭内小憩，可观远处的仙桃山，佛招手，华山，太行大佛，三马拉轿，宇宙飞船等远景。亭后金龟驮石，鸳鸯鸽和神龟探海等景，形象逼真，过弥勒佛，八仙阁，到女娲补天石，可攀缘到望眼欲空的望情眼一观。攀上小崭，悬空还有一观音，洞，洞上的崖缝里长出一桔柑五角枫。观间洞旁有高30.96米的观音菩萨塑像，又称观日出峰。仙台山同年四季，景色各异。奏，山花烂漫，枝头鸟啼。夏天，高瀑流水，青山如洗。秋天，满坡红叶，层林改尽染。冬天，林海冰柱，蔚为大观。</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20_安阳景点观后感4</w:t>
      </w:r>
    </w:p>
    <w:p>
      <w:pPr>
        <w:ind w:left="0" w:right="0" w:firstLine="560"/>
        <w:spacing w:before="450" w:after="450" w:line="312" w:lineRule="auto"/>
      </w:pPr>
      <w:r>
        <w:rPr>
          <w:rFonts w:ascii="宋体" w:hAnsi="宋体" w:eastAsia="宋体" w:cs="宋体"/>
          <w:color w:val="000"/>
          <w:sz w:val="28"/>
          <w:szCs w:val="28"/>
        </w:rPr>
        <w:t xml:space="preserve">殷墟是首批重点文物保护单位，3300年前的国都遗址。是发现中国最早的文字——甲骨文的地方。1987年，在殷墟宫殿区遗址上建起的殷墟博物苑，占地200余亩，一湾碧水绕苑而过，河堤上杨柳依依，苑内繁花碧草，园林秀美，绿树鲜花掩映其中。在这里，您可以看到独特的仿殷大门，雄伟的仿司母戊大鼎，“茅茨土阶，四阿重屋”端庄古朴的仿殷大殿，独具一格的甲骨碑林，典雅秀丽的仿殷楼阁，重檐草顶的妇好墓享堂，精品荟萃的妇好墓圹，令人惊叹的车马坑展厅。沿途不仅有核桃林、牡丹园，月季、迎春道，而且有夹道玉雕鸟兽、四周仿殷铜器、系列彩绘壁画。在仿殷大殿和殷式阁楼内，辟有国内独树一帜的甲骨文展厅和殷商历史陈列。世界档案大会和国际图联大会，都把苑内的H127甲骨坑定为世界最早的档案库和图书馆。随着殷墟申报世界文化遗产，这里将更加美丽诱人。</w:t>
      </w:r>
    </w:p>
    <w:p>
      <w:pPr>
        <w:ind w:left="0" w:right="0" w:firstLine="560"/>
        <w:spacing w:before="450" w:after="450" w:line="312" w:lineRule="auto"/>
      </w:pPr>
      <w:r>
        <w:rPr>
          <w:rFonts w:ascii="宋体" w:hAnsi="宋体" w:eastAsia="宋体" w:cs="宋体"/>
          <w:color w:val="000"/>
          <w:sz w:val="28"/>
          <w:szCs w:val="28"/>
        </w:rPr>
        <w:t xml:space="preserve">之子也。”颛顼自幼聪敏，才智超人。15岁佐帝政，20岁即帝位，在位78年。他重视人事治理，实行人神分职，奖励农业生产，注重四时五行的教化，耕作不违农时。因而北于幽陵，南至交址，西至流沙，东至蟠木，凡动静之物，大小之神，莫不砥属。享年98年岁，葬于顿丘(今濮阳、内黄一带)门外广阳里中。</w:t>
      </w:r>
    </w:p>
    <w:p>
      <w:pPr>
        <w:ind w:left="0" w:right="0" w:firstLine="560"/>
        <w:spacing w:before="450" w:after="450" w:line="312" w:lineRule="auto"/>
      </w:pPr>
      <w:r>
        <w:rPr>
          <w:rFonts w:ascii="宋体" w:hAnsi="宋体" w:eastAsia="宋体" w:cs="宋体"/>
          <w:color w:val="000"/>
          <w:sz w:val="28"/>
          <w:szCs w:val="28"/>
        </w:rPr>
        <w:t xml:space="preserve">帝喾，号高辛氏。《史记》中说他“喾生而神灵，自言其名，聪以知远，明以察微，顺天之意，知民之急，仁而威，惠而信，修身而天下服。”他制定了弦、望、晦、朔历律，激励人们耕狩，教化人们节材利用。在他的区域内“凡日月所照，风雨所至，莫不从服。”社会安定，福泰康宁。享年105岁，葬于顿丘城南台阴野中。</w:t>
      </w:r>
    </w:p>
    <w:p>
      <w:pPr>
        <w:ind w:left="0" w:right="0" w:firstLine="560"/>
        <w:spacing w:before="450" w:after="450" w:line="312" w:lineRule="auto"/>
      </w:pPr>
      <w:r>
        <w:rPr>
          <w:rFonts w:ascii="宋体" w:hAnsi="宋体" w:eastAsia="宋体" w:cs="宋体"/>
          <w:color w:val="000"/>
          <w:sz w:val="28"/>
          <w:szCs w:val="28"/>
        </w:rPr>
        <w:t xml:space="preserve">炎黄子孙为了追祭先王之德，在陵前为之建庙立碑，以示敬仰，其庙完成称之为“高王庙”。据当地老人谈：原庙宇坐北向南，有大殿五间，左右均有配房，正南有山门和神道，偏东南侧有碑林，约200余通石碑。《河南通志》载：“二帝陵，有庙在土山上，距滑县东北七十里。唐太和四年立，宋乾德六年修，金大定七年析开州境，归于滑县。”另外，《皇览冢记》、《山海经》、《水经注》《宋历·祀记》等都有二帝陵和庙的记载.清末宣统年间,不幸被龙卷风携沙复盖.</w:t>
      </w:r>
    </w:p>
    <w:p>
      <w:pPr>
        <w:ind w:left="0" w:right="0" w:firstLine="560"/>
        <w:spacing w:before="450" w:after="450" w:line="312" w:lineRule="auto"/>
      </w:pPr>
      <w:r>
        <w:rPr>
          <w:rFonts w:ascii="宋体" w:hAnsi="宋体" w:eastAsia="宋体" w:cs="宋体"/>
          <w:color w:val="000"/>
          <w:sz w:val="28"/>
          <w:szCs w:val="28"/>
        </w:rPr>
        <w:t xml:space="preserve">“二帝”之功勋，历代为之传颂。唐、宋之际，每年春秋两季遗官告祭。封建帝王改元之时必祭。《宋史·祀志》载：“微宗正和二年，定历代陵寝，祭高阳、高辛于澶”。《明史·礼志》：“洪武四年，谕中书省，考历代帝王陵寝，礼部定滑州祭颛顼、帝喾二帝陵。”明嘉靖和万历皇帝每三年必有一祭，或祭后立碑，或祭时谕文，均尚有遗物可考。明崇祯六年，在二帝陵前立过《御祭二帝陵碑》。清代帝王祭碑多已成林。乡有拜祭，更为频繁，每月逢八必来顶礼拜祭。特别每年农历三月初八，群众往来参祭者，难以计数。久而久之，高王庙形成了一个古庙会。当然，这仅仅是传说和民俗，随着考古事业的发展，相信二帝陵会有新的发现，也会吸引更多的人来此参观和游览。</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20_安阳景点观后感5</w:t>
      </w:r>
    </w:p>
    <w:p>
      <w:pPr>
        <w:ind w:left="0" w:right="0" w:firstLine="560"/>
        <w:spacing w:before="450" w:after="450" w:line="312" w:lineRule="auto"/>
      </w:pPr>
      <w:r>
        <w:rPr>
          <w:rFonts w:ascii="宋体" w:hAnsi="宋体" w:eastAsia="宋体" w:cs="宋体"/>
          <w:color w:val="000"/>
          <w:sz w:val="28"/>
          <w:szCs w:val="28"/>
        </w:rPr>
        <w:t xml:space="preserve">袁林又名袁家林或袁坟，是窃国大盗袁世凯的墓地在，位于安阳市洹上村东北隅的太平庄。占地二百三十八亩，兴建于民国五年八月，历时两年多方始完工，耗费一百五十多万元。</w:t>
      </w:r>
    </w:p>
    <w:p>
      <w:pPr>
        <w:ind w:left="0" w:right="0" w:firstLine="560"/>
        <w:spacing w:before="450" w:after="450" w:line="312" w:lineRule="auto"/>
      </w:pPr>
      <w:r>
        <w:rPr>
          <w:rFonts w:ascii="宋体" w:hAnsi="宋体" w:eastAsia="宋体" w:cs="宋体"/>
          <w:color w:val="000"/>
          <w:sz w:val="28"/>
          <w:szCs w:val="28"/>
        </w:rPr>
        <w:t xml:space="preserve">这座陵墓按照明、清陵的格局，采用中西合壁的构筑手法，以中国古典传统形制为体，西洋建筑风貌为用，古今并存，风格殊异。</w:t>
      </w:r>
    </w:p>
    <w:p>
      <w:pPr>
        <w:ind w:left="0" w:right="0" w:firstLine="560"/>
        <w:spacing w:before="450" w:after="450" w:line="312" w:lineRule="auto"/>
      </w:pPr>
      <w:r>
        <w:rPr>
          <w:rFonts w:ascii="宋体" w:hAnsi="宋体" w:eastAsia="宋体" w:cs="宋体"/>
          <w:color w:val="000"/>
          <w:sz w:val="28"/>
          <w:szCs w:val="28"/>
        </w:rPr>
        <w:t xml:space="preserve">中国传统的牌楼门之后，是林荫夹道的神路。神路两旁是对立着的华表、石马、石虎、石狮、石雕武将、石雕文臣等。这当然是按照“帝王”的规格，为袁世凯墓做仪仗。令人感到特别的是，不论石马、石虎、石狮还是文臣武将，全都是短腿。</w:t>
      </w:r>
    </w:p>
    <w:p>
      <w:pPr>
        <w:ind w:left="0" w:right="0" w:firstLine="560"/>
        <w:spacing w:before="450" w:after="450" w:line="312" w:lineRule="auto"/>
      </w:pPr>
      <w:r>
        <w:rPr>
          <w:rFonts w:ascii="宋体" w:hAnsi="宋体" w:eastAsia="宋体" w:cs="宋体"/>
          <w:color w:val="000"/>
          <w:sz w:val="28"/>
          <w:szCs w:val="28"/>
        </w:rPr>
        <w:t xml:space="preserve">碑亭，就是大门。正面有一座大殿，两侧有陪殿，全是清代风格的建筑。再往前行，便是大墓台基。台基有三道门，中间的铁门又完全是西式建筑，貌似民初的“大帅府”。然而，铁门上挂着的墓徽却是雕刻着苍龙、猛虎等。铁门内的三层高台大墓，便是袁世凯葬身之处。它呈圆形，全用钢筋水泥浇铸，周围雕的石狮也是模仿西式的“写实”，而不是中国传统式的“写意”。</w:t>
      </w:r>
    </w:p>
    <w:p>
      <w:pPr>
        <w:ind w:left="0" w:right="0" w:firstLine="560"/>
        <w:spacing w:before="450" w:after="450" w:line="312" w:lineRule="auto"/>
      </w:pPr>
      <w:r>
        <w:rPr>
          <w:rFonts w:ascii="宋体" w:hAnsi="宋体" w:eastAsia="宋体" w:cs="宋体"/>
          <w:color w:val="000"/>
          <w:sz w:val="28"/>
          <w:szCs w:val="28"/>
        </w:rPr>
        <w:t xml:space="preserve">袁世凯这个古怪的墓反映了他在历史舞台上的瞬息多变的身份。</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2025-04-18T22:39:11+08:00</dcterms:created>
  <dcterms:modified xsi:type="dcterms:W3CDTF">2025-04-18T22:39:11+08:00</dcterms:modified>
</cp:coreProperties>
</file>

<file path=docProps/custom.xml><?xml version="1.0" encoding="utf-8"?>
<Properties xmlns="http://schemas.openxmlformats.org/officeDocument/2006/custom-properties" xmlns:vt="http://schemas.openxmlformats.org/officeDocument/2006/docPropsVTypes"/>
</file>