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电视跨过鸭绿江第一集观后感5篇范文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电视剧是应时代之名，人民之需，应运而生的好作品，因为这部电视剧全景式地客观地、立意高远地再现了抗美援朝这一伟大的历史事件。那么你知道《跨过鸭绿江》观后感怎么写吗?下面是小编为大家收集有关于电视跨过鸭绿江第一集观后感，希望你...</w:t>
      </w:r>
    </w:p>
    <w:p>
      <w:pPr>
        <w:ind w:left="0" w:right="0" w:firstLine="560"/>
        <w:spacing w:before="450" w:after="450" w:line="312" w:lineRule="auto"/>
      </w:pPr>
      <w:r>
        <w:rPr>
          <w:rFonts w:ascii="宋体" w:hAnsi="宋体" w:eastAsia="宋体" w:cs="宋体"/>
          <w:color w:val="000"/>
          <w:sz w:val="28"/>
          <w:szCs w:val="28"/>
        </w:rPr>
        <w:t xml:space="preserve">《跨过鸭绿江》这部电视剧是应时代之名，人民之需，应运而生的好作品，因为这部电视剧全景式地客观地、立意高远地再现了抗美援朝这一伟大的历史事件。那么你知道《跨过鸭绿江》观后感怎么写吗?下面是小编为大家收集有关于电视跨过鸭绿江第一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1电视跨过鸭绿江第一集观后感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2电视跨过鸭绿江第一集观后感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3电视跨过鸭绿江第一集观后感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4电视跨过鸭绿江第一集观后感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5电视跨过鸭绿江第一集观后感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2025-03-15T04:56:16+08:00</dcterms:created>
  <dcterms:modified xsi:type="dcterms:W3CDTF">2025-03-15T04:56:16+08:00</dcterms:modified>
</cp:coreProperties>
</file>

<file path=docProps/custom.xml><?xml version="1.0" encoding="utf-8"?>
<Properties xmlns="http://schemas.openxmlformats.org/officeDocument/2006/custom-properties" xmlns:vt="http://schemas.openxmlformats.org/officeDocument/2006/docPropsVTypes"/>
</file>