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百家讲坛优秀观后感400字5篇范文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百家讲坛》多以文化题材为主，并较多涉及中国历史、中国文化。具有科普历史知识及深入点评讲解的作用。观后感可以是因观看而激发的决心和理想，也可以是因观看而引起的对社会上某些丑恶现象的抨击。你是否在找正准备撰写“百家讲坛观后感400字”，下面小...</w:t>
      </w:r>
    </w:p>
    <w:p>
      <w:pPr>
        <w:ind w:left="0" w:right="0" w:firstLine="560"/>
        <w:spacing w:before="450" w:after="450" w:line="312" w:lineRule="auto"/>
      </w:pPr>
      <w:r>
        <w:rPr>
          <w:rFonts w:ascii="宋体" w:hAnsi="宋体" w:eastAsia="宋体" w:cs="宋体"/>
          <w:color w:val="000"/>
          <w:sz w:val="28"/>
          <w:szCs w:val="28"/>
        </w:rPr>
        <w:t xml:space="preserve">《百家讲坛》多以文化题材为主，并较多涉及中国历史、中国文化。具有科普历史知识及深入点评讲解的作用。观后感可以是因观看而激发的决心和理想，也可以是因观看而引起的对社会上某些丑恶现象的抨击。你是否在找正准备撰写“百家讲坛观后感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1百家讲坛观后感400字</w:t>
      </w:r>
    </w:p>
    <w:p>
      <w:pPr>
        <w:ind w:left="0" w:right="0" w:firstLine="560"/>
        <w:spacing w:before="450" w:after="450" w:line="312" w:lineRule="auto"/>
      </w:pPr>
      <w:r>
        <w:rPr>
          <w:rFonts w:ascii="宋体" w:hAnsi="宋体" w:eastAsia="宋体" w:cs="宋体"/>
          <w:color w:val="000"/>
          <w:sz w:val="28"/>
          <w:szCs w:val="28"/>
        </w:rPr>
        <w:t xml:space="preserve">今天，我观看了《百家讲坛》的王立群读史记的秦始皇系列。我觉得秦始皇之所以能统一天下的原因，是由许多人的智慧和汗水换来的，为秦国统一天下奠定了基础。</w:t>
      </w:r>
    </w:p>
    <w:p>
      <w:pPr>
        <w:ind w:left="0" w:right="0" w:firstLine="560"/>
        <w:spacing w:before="450" w:after="450" w:line="312" w:lineRule="auto"/>
      </w:pPr>
      <w:r>
        <w:rPr>
          <w:rFonts w:ascii="宋体" w:hAnsi="宋体" w:eastAsia="宋体" w:cs="宋体"/>
          <w:color w:val="000"/>
          <w:sz w:val="28"/>
          <w:szCs w:val="28"/>
        </w:rPr>
        <w:t xml:space="preserve">从秦国的祖先秦穆公开始，就一直在发动对外战争以及与六国的交涉。先王在百里奚、蹇叔的辅佐下确定了秦国的发展方向。秦国在向西扩张势力的同时也遇到了重重困难，苏秦的“连横”(苏秦起初以“连横”游说秦，但秦没接受，后以“合纵散横”对付秦)对付秦国的方法传入秦国后，令秦国束手无策，最后，由张仪出谋划策确立了“远交近攻”的长远战略方针，在战国末期，由秦始皇、丞相李斯、姚贾联合确立了统一天下的大计，并且这个大计与韩非之死密切相关，制定出“军事”“金钱”双管齐下的总攻略。用武力占领城市，用金钱收买他国重臣。秦王用这一方法只用十年左右的时间就将六国统一了。</w:t>
      </w:r>
    </w:p>
    <w:p>
      <w:pPr>
        <w:ind w:left="0" w:right="0" w:firstLine="560"/>
        <w:spacing w:before="450" w:after="450" w:line="312" w:lineRule="auto"/>
      </w:pPr>
      <w:r>
        <w:rPr>
          <w:rFonts w:ascii="宋体" w:hAnsi="宋体" w:eastAsia="宋体" w:cs="宋体"/>
          <w:color w:val="000"/>
          <w:sz w:val="28"/>
          <w:szCs w:val="28"/>
        </w:rPr>
        <w:t xml:space="preserve">我觉得，秦始皇能成功地统一天下离不开一群精忠报国的文武大丞和谋士，王翦父子是战国中赫赫有名的两员大将，战国四大名将之一。他们不但精通用兵之道，也会一些谋略。正是王剪父子辛勤汗水，战国七雄中的五国都是被他们消灭，白起、张仪、百里奚、蹇叔、吕不韦、李斯等都是精忠报国的，为了祖国而不停奋斗精神的人。这让我想起我们伟大的子弟兵—解放军，正是他们保家卫国，抗洪行动圆满成功，抗震救灾行动成功落下帷幕，正是他们在那废墟中抢救出了成千上万的生命。在抗震救灾行动中人民解放军不顾地势的险恶，天气的恶劣，尽自己最快的速度抵达了难区。到达了灾区，也要日夜不停地移开沉重的石头，救出伤员，直到双手磨出了血，腿脚筋疲力尽，仍坚持在第一线，为的是救出老百姓。</w:t>
      </w:r>
    </w:p>
    <w:p>
      <w:pPr>
        <w:ind w:left="0" w:right="0" w:firstLine="560"/>
        <w:spacing w:before="450" w:after="450" w:line="312" w:lineRule="auto"/>
      </w:pPr>
      <w:r>
        <w:rPr>
          <w:rFonts w:ascii="宋体" w:hAnsi="宋体" w:eastAsia="宋体" w:cs="宋体"/>
          <w:color w:val="000"/>
          <w:sz w:val="28"/>
          <w:szCs w:val="28"/>
        </w:rPr>
        <w:t xml:space="preserve">其实，《百家讲坛》讲的事实上是人性，让我们从事件中去感悟人生的哲理，怎样做一个更好，更完美，对社会有用的人。如果这个社会懂得如何报国，如何关爱社会、集体和他人，那么就不会有那么多的战争，而是和平与美好!</w:t>
      </w:r>
    </w:p>
    <w:p>
      <w:pPr>
        <w:ind w:left="0" w:right="0" w:firstLine="560"/>
        <w:spacing w:before="450" w:after="450" w:line="312" w:lineRule="auto"/>
      </w:pPr>
      <w:r>
        <w:rPr>
          <w:rFonts w:ascii="黑体" w:hAnsi="黑体" w:eastAsia="黑体" w:cs="黑体"/>
          <w:color w:val="000000"/>
          <w:sz w:val="36"/>
          <w:szCs w:val="36"/>
          <w:b w:val="1"/>
          <w:bCs w:val="1"/>
        </w:rPr>
        <w:t xml:space="preserve">2百家讲坛观后感400字</w:t>
      </w:r>
    </w:p>
    <w:p>
      <w:pPr>
        <w:ind w:left="0" w:right="0" w:firstLine="560"/>
        <w:spacing w:before="450" w:after="450" w:line="312" w:lineRule="auto"/>
      </w:pPr>
      <w:r>
        <w:rPr>
          <w:rFonts w:ascii="宋体" w:hAnsi="宋体" w:eastAsia="宋体" w:cs="宋体"/>
          <w:color w:val="000"/>
          <w:sz w:val="28"/>
          <w:szCs w:val="28"/>
        </w:rPr>
        <w:t xml:space="preserve">百家讲坛观后感我很喜欢看百家讲坛，百家讲坛里面给我们分析了书里的内容，人物的性格特点。其中令我印象最深刻的是鲁智深系列里拳打镇关西那段。我最喜欢的是描写鲁智深打镇关西的那段话。</w:t>
      </w:r>
    </w:p>
    <w:p>
      <w:pPr>
        <w:ind w:left="0" w:right="0" w:firstLine="560"/>
        <w:spacing w:before="450" w:after="450" w:line="312" w:lineRule="auto"/>
      </w:pPr>
      <w:r>
        <w:rPr>
          <w:rFonts w:ascii="宋体" w:hAnsi="宋体" w:eastAsia="宋体" w:cs="宋体"/>
          <w:color w:val="000"/>
          <w:sz w:val="28"/>
          <w:szCs w:val="28"/>
        </w:rPr>
        <w:t xml:space="preserve">那段话是这样写的：“扑的只一拳，正打在鼻子上，打得鲜血迸流，鼻子歪在半边，却便似开了个油酱铺，咸的、酸的、辣的一发都滚出来;提起拳头来就眼眶际眉梢只一拳，打得眼棱缝裂，乌珠迸出，也似开了个彩帛铺，红的、黑的、紫的都绽将出来;又只一拳，太阳穴上正着，却似做了一个全堂水陆的道场，磬儿、钹儿、铙儿一齐响。鲁达看时，只见郑屠挺在地上，口里只有出的气，没了入的气，动掸不得。”这段话让我记忆犹新。鲍中山教授讲，它把鲁智深打人的情节描写得生动具体。鲁智深一共打了三拳，第一拳里面“便似开了个油酱铺，咸的、酸的、辣的一发都滚出来”，把那血肉模糊的画面描写了出来。</w:t>
      </w:r>
    </w:p>
    <w:p>
      <w:pPr>
        <w:ind w:left="0" w:right="0" w:firstLine="560"/>
        <w:spacing w:before="450" w:after="450" w:line="312" w:lineRule="auto"/>
      </w:pPr>
      <w:r>
        <w:rPr>
          <w:rFonts w:ascii="宋体" w:hAnsi="宋体" w:eastAsia="宋体" w:cs="宋体"/>
          <w:color w:val="000"/>
          <w:sz w:val="28"/>
          <w:szCs w:val="28"/>
        </w:rPr>
        <w:t xml:space="preserve">鼻子，是用来闻味道的，所以打到鼻子，才会咸的、酸的、辣的一发都滚出来;第二拳在眼睛那里，“也似开了个彩帛铺，红的、黑的、紫的都绽将出来”。眼睛是用来看东西的，打到了眼睛，色彩就全出来了。第三拳是打到太阳穴上。“却似做了一个全堂水陆的道场，磬儿、钹儿、铙儿一齐响”。打到了太阳穴上，又会怎样呢?磬儿、钹儿、铙儿的声音都出来了。为什么水浒传里每写到搏斗厮杀的地方，总写得很血腥呢?鲍中山教授说，作者施耐庵生长的时代，战火不断，充满了战争。所以他才会把厮杀的画面写得那么血腥。我们一定要热爱和平，制止战争，世界才会更美好。</w:t>
      </w:r>
    </w:p>
    <w:p>
      <w:pPr>
        <w:ind w:left="0" w:right="0" w:firstLine="560"/>
        <w:spacing w:before="450" w:after="450" w:line="312" w:lineRule="auto"/>
      </w:pPr>
      <w:r>
        <w:rPr>
          <w:rFonts w:ascii="宋体" w:hAnsi="宋体" w:eastAsia="宋体" w:cs="宋体"/>
          <w:color w:val="000"/>
          <w:sz w:val="28"/>
          <w:szCs w:val="28"/>
        </w:rPr>
        <w:t xml:space="preserve">我很喜欢看百家讲坛，百家讲坛不仅让我增长了知识，还让我更喜欢看书，喜欢了解历史。我以后一定要多看百家讲坛。</w:t>
      </w:r>
    </w:p>
    <w:p>
      <w:pPr>
        <w:ind w:left="0" w:right="0" w:firstLine="560"/>
        <w:spacing w:before="450" w:after="450" w:line="312" w:lineRule="auto"/>
      </w:pPr>
      <w:r>
        <w:rPr>
          <w:rFonts w:ascii="黑体" w:hAnsi="黑体" w:eastAsia="黑体" w:cs="黑体"/>
          <w:color w:val="000000"/>
          <w:sz w:val="36"/>
          <w:szCs w:val="36"/>
          <w:b w:val="1"/>
          <w:bCs w:val="1"/>
        </w:rPr>
        <w:t xml:space="preserve">3百家讲坛观后感400字</w:t>
      </w:r>
    </w:p>
    <w:p>
      <w:pPr>
        <w:ind w:left="0" w:right="0" w:firstLine="560"/>
        <w:spacing w:before="450" w:after="450" w:line="312" w:lineRule="auto"/>
      </w:pPr>
      <w:r>
        <w:rPr>
          <w:rFonts w:ascii="宋体" w:hAnsi="宋体" w:eastAsia="宋体" w:cs="宋体"/>
          <w:color w:val="000"/>
          <w:sz w:val="28"/>
          <w:szCs w:val="28"/>
        </w:rPr>
        <w:t xml:space="preserve">我们班一起看的这个节目，感觉相当精彩。因为《百家讲坛》是一个老少皆宜的节目，在这里，教授们幽默风趣，绘声绘色的演讲，常常使我们在快乐中收获知识。</w:t>
      </w:r>
    </w:p>
    <w:p>
      <w:pPr>
        <w:ind w:left="0" w:right="0" w:firstLine="560"/>
        <w:spacing w:before="450" w:after="450" w:line="312" w:lineRule="auto"/>
      </w:pPr>
      <w:r>
        <w:rPr>
          <w:rFonts w:ascii="宋体" w:hAnsi="宋体" w:eastAsia="宋体" w:cs="宋体"/>
          <w:color w:val="000"/>
          <w:sz w:val="28"/>
          <w:szCs w:val="28"/>
        </w:rPr>
        <w:t xml:space="preserve">以前我看过了《百家讲坛》的一个系列片，是《跟司马懿学管理》，主讲是赵玉平。其中的两个故事给我留下了非常深刻的印象。</w:t>
      </w:r>
    </w:p>
    <w:p>
      <w:pPr>
        <w:ind w:left="0" w:right="0" w:firstLine="560"/>
        <w:spacing w:before="450" w:after="450" w:line="312" w:lineRule="auto"/>
      </w:pPr>
      <w:r>
        <w:rPr>
          <w:rFonts w:ascii="宋体" w:hAnsi="宋体" w:eastAsia="宋体" w:cs="宋体"/>
          <w:color w:val="000"/>
          <w:sz w:val="28"/>
          <w:szCs w:val="28"/>
        </w:rPr>
        <w:t xml:space="preserve">“空城计”这个故事相比大家都熟悉。别人看了这个故事，都只为诸葛亮的机智勇敢而称赞不已，但谁会想到站在司马懿的角度去考虑这件事。从这件事，我们可以看出司马懿的一个特点——谨慎。他是因为害怕诸葛亮有埋伏，而令自己和十五万大军，被仅仅拥有两千余人给吓走了。这足以看出司马懿的谨慎，如果没有百分之一百的把握，他是绝对不会去冒险去做任何事。若是用现代的眼光来看，就是一个普通的小市民，整天靠领死工资过日子，积攒下来的钱，要么存银行，要么买国债，连房子有时都怕贬值不敢买。相反就是一些敢于投资的人，这种人占社会的小部分，宁可倾家荡产也要搏一搏，这种人要么落入人生中的最低谷，要么一举成为社会上的成功人士，这种人是敢于冒险的。司马懿就是现在的普通小市民，畏首畏尾，当他听说诸葛亮的实际兵力时，就像一个不肯投资的小市民，当听说自己不肯投资的东西现在能够赚一大笔钱一样，肠子都悔青了。</w:t>
      </w:r>
    </w:p>
    <w:p>
      <w:pPr>
        <w:ind w:left="0" w:right="0" w:firstLine="560"/>
        <w:spacing w:before="450" w:after="450" w:line="312" w:lineRule="auto"/>
      </w:pPr>
      <w:r>
        <w:rPr>
          <w:rFonts w:ascii="宋体" w:hAnsi="宋体" w:eastAsia="宋体" w:cs="宋体"/>
          <w:color w:val="000"/>
          <w:sz w:val="28"/>
          <w:szCs w:val="28"/>
        </w:rPr>
        <w:t xml:space="preserve">司马懿还有一个特点，就是能忍耐。《三国演义》里的故事是这样的：诸葛亮为了激司马懿出战，于是便给司马懿送去了女人的衣服，司马懿的部下纷纷要求出战，可是司马懿却忍住了，一直等到诸葛亮死，司马懿才放心大胆地调兵攻击。同样，用现代的眼光来看，司马懿是个能干大事的人，他能伸能缩。，有时能有大丈夫的气概，有时又能给人装孙子，等积蓄了足够的力量，再一拳把你打翻在地，反咬一口，这种人，用“心狠手辣”来形容毫不为过，可正是这种像司马懿一样心狠手辣，能伸能屈的，在当今社会才是干大事的人。</w:t>
      </w:r>
    </w:p>
    <w:p>
      <w:pPr>
        <w:ind w:left="0" w:right="0" w:firstLine="560"/>
        <w:spacing w:before="450" w:after="450" w:line="312" w:lineRule="auto"/>
      </w:pPr>
      <w:r>
        <w:rPr>
          <w:rFonts w:ascii="宋体" w:hAnsi="宋体" w:eastAsia="宋体" w:cs="宋体"/>
          <w:color w:val="000"/>
          <w:sz w:val="28"/>
          <w:szCs w:val="28"/>
        </w:rPr>
        <w:t xml:space="preserve">《百家讲坛》是一个精彩的节目，它让我们收获知识，做人的道理，我爱看《百家讲坛》</w:t>
      </w:r>
    </w:p>
    <w:p>
      <w:pPr>
        <w:ind w:left="0" w:right="0" w:firstLine="560"/>
        <w:spacing w:before="450" w:after="450" w:line="312" w:lineRule="auto"/>
      </w:pPr>
      <w:r>
        <w:rPr>
          <w:rFonts w:ascii="黑体" w:hAnsi="黑体" w:eastAsia="黑体" w:cs="黑体"/>
          <w:color w:val="000000"/>
          <w:sz w:val="36"/>
          <w:szCs w:val="36"/>
          <w:b w:val="1"/>
          <w:bCs w:val="1"/>
        </w:rPr>
        <w:t xml:space="preserve">4百家讲坛观后感400字</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她从天地人之道、心灵之道、处世之道、君子之道、交友之道、理想之道和人生之道这七个方面分别阐述，用很多生动的耐人寻味的例子来诠释了论语的真谛，那就是怎么样才能过上心灵所需的那种快乐生活!</w:t>
      </w:r>
    </w:p>
    <w:p>
      <w:pPr>
        <w:ind w:left="0" w:right="0" w:firstLine="560"/>
        <w:spacing w:before="450" w:after="450" w:line="312" w:lineRule="auto"/>
      </w:pPr>
      <w:r>
        <w:rPr>
          <w:rFonts w:ascii="宋体" w:hAnsi="宋体" w:eastAsia="宋体" w:cs="宋体"/>
          <w:color w:val="000"/>
          <w:sz w:val="28"/>
          <w:szCs w:val="28"/>
        </w:rPr>
        <w:t xml:space="preserve">人生在世，面对生活、工作的种.种不公，除了检讨自己“三省吾身”之外，或行我们更多的是包容，于丹在谈到孔子“仁者不惑”时讲到，“你宽容一点，其实给自己留下来一片海阔天空，胸怀无限大，很多事情自然小了”。面对那些“利”字当头的人，或许我们更应该坦荡处之、平淡视之、淡漠待之，正所谓有容乃大，“君子坦荡荡，小人长戚戚”。</w:t>
      </w:r>
    </w:p>
    <w:p>
      <w:pPr>
        <w:ind w:left="0" w:right="0" w:firstLine="560"/>
        <w:spacing w:before="450" w:after="450" w:line="312" w:lineRule="auto"/>
      </w:pPr>
      <w:r>
        <w:rPr>
          <w:rFonts w:ascii="宋体" w:hAnsi="宋体" w:eastAsia="宋体" w:cs="宋体"/>
          <w:color w:val="000"/>
          <w:sz w:val="28"/>
          <w:szCs w:val="28"/>
        </w:rPr>
        <w:t xml:space="preserve">论语里面所教给我们的这种仁爱之心是从一开始就去本着平等和理性的态度尊重每一个人，稍微留一点分寸，有一点余地，这一点非常像禅宗里面所说的一个境界，禅宗说这个人间最好的境界是花未全开月未圆，是这样七个字。也就是说花一旦全开马上就要凋谢了，月一旦全圆，马上就要缺损了，而未全开未全圆，就是你内心有所期待，朋友之道，亲人之道，皆是如此。稍微留一点分寸，海阔天空。</w:t>
      </w:r>
    </w:p>
    <w:p>
      <w:pPr>
        <w:ind w:left="0" w:right="0" w:firstLine="560"/>
        <w:spacing w:before="450" w:after="450" w:line="312" w:lineRule="auto"/>
      </w:pPr>
      <w:r>
        <w:rPr>
          <w:rFonts w:ascii="宋体" w:hAnsi="宋体" w:eastAsia="宋体" w:cs="宋体"/>
          <w:color w:val="000"/>
          <w:sz w:val="28"/>
          <w:szCs w:val="28"/>
        </w:rPr>
        <w:t xml:space="preserve">总之，在当今以经济利益为主导的社会潮流中读于丹的论语心得，真的能给人以心灵净化，如一丝清泉沁人心脾，让人陶醉，给人以启迪。与友宽容，与同事宽容，与亲人宽容，与生活中一切给予宽容，播种乐观、豁达的处世态度，我想收获的就是一种熠熠生辉、一种和谐的美。宽容是人生的哲学，但更是一种境界吧。</w:t>
      </w:r>
    </w:p>
    <w:p>
      <w:pPr>
        <w:ind w:left="0" w:right="0" w:firstLine="560"/>
        <w:spacing w:before="450" w:after="450" w:line="312" w:lineRule="auto"/>
      </w:pPr>
      <w:r>
        <w:rPr>
          <w:rFonts w:ascii="黑体" w:hAnsi="黑体" w:eastAsia="黑体" w:cs="黑体"/>
          <w:color w:val="000000"/>
          <w:sz w:val="36"/>
          <w:szCs w:val="36"/>
          <w:b w:val="1"/>
          <w:bCs w:val="1"/>
        </w:rPr>
        <w:t xml:space="preserve">5百家讲坛观后感400字</w:t>
      </w:r>
    </w:p>
    <w:p>
      <w:pPr>
        <w:ind w:left="0" w:right="0" w:firstLine="560"/>
        <w:spacing w:before="450" w:after="450" w:line="312" w:lineRule="auto"/>
      </w:pPr>
      <w:r>
        <w:rPr>
          <w:rFonts w:ascii="宋体" w:hAnsi="宋体" w:eastAsia="宋体" w:cs="宋体"/>
          <w:color w:val="000"/>
          <w:sz w:val="28"/>
          <w:szCs w:val="28"/>
        </w:rPr>
        <w:t xml:space="preserve">今天我看了百家讲坛，主要讲的是贞观之治之李世民夺位。当时汉高祖时期，皇帝李渊治国有方，当时全国上下夜不闭户，路不拾遗。</w:t>
      </w:r>
    </w:p>
    <w:p>
      <w:pPr>
        <w:ind w:left="0" w:right="0" w:firstLine="560"/>
        <w:spacing w:before="450" w:after="450" w:line="312" w:lineRule="auto"/>
      </w:pPr>
      <w:r>
        <w:rPr>
          <w:rFonts w:ascii="宋体" w:hAnsi="宋体" w:eastAsia="宋体" w:cs="宋体"/>
          <w:color w:val="000"/>
          <w:sz w:val="28"/>
          <w:szCs w:val="28"/>
        </w:rPr>
        <w:t xml:space="preserve">这时，李世民就起了夺位之心，他的第一步就是朝太子和齐王开刀，他设计计谋在玄武门把太子和齐王杀了。这就是所谓的玄武门政变。为什么当时皇帝不处罚李世民呢?是因为他的声望太高了，杀了他天下就会暴乱。杀了齐王和太子后，李世民就派他的一员大将去找皇帝要兵权。当时，皇帝和几个大臣在划船，看见一名全副武装的将士来到他的面前，就被吓着了，明白了此人的来意，但皇帝还是故作镇静地问他：你来干什么?此人就说外面有人生乱，请你把兵权交给秦王，让他来统一安排，全部听从他的指挥，旁边两位大臣也帮李世民说好话，皇帝没有办法，也只有交了兵权。</w:t>
      </w:r>
    </w:p>
    <w:p>
      <w:pPr>
        <w:ind w:left="0" w:right="0" w:firstLine="560"/>
        <w:spacing w:before="450" w:after="450" w:line="312" w:lineRule="auto"/>
      </w:pPr>
      <w:r>
        <w:rPr>
          <w:rFonts w:ascii="宋体" w:hAnsi="宋体" w:eastAsia="宋体" w:cs="宋体"/>
          <w:color w:val="000"/>
          <w:sz w:val="28"/>
          <w:szCs w:val="28"/>
        </w:rPr>
        <w:t xml:space="preserve">从而也把自己的皇位拱手相让了，因为当时兵权就等于一切，所以李世民就顺理成章地当上了皇帝。李世民当上了皇帝，众说纷纭，有的说是他篡位，有的又说是继位。史书是史书，说法归说法，我认为李世民的做法是错的。因为他不应该为了自己的利益而杀兄囚父。虽然他达到了自己的目的，却失去了手足、父子亲情。</w:t>
      </w:r>
    </w:p>
    <w:p>
      <w:pPr>
        <w:ind w:left="0" w:right="0" w:firstLine="560"/>
        <w:spacing w:before="450" w:after="450" w:line="312" w:lineRule="auto"/>
      </w:pPr>
      <w:r>
        <w:rPr>
          <w:rFonts w:ascii="宋体" w:hAnsi="宋体" w:eastAsia="宋体" w:cs="宋体"/>
          <w:color w:val="000"/>
          <w:sz w:val="28"/>
          <w:szCs w:val="28"/>
        </w:rPr>
        <w:t xml:space="preserve">百家讲坛一直是我比较喜欢的栏目。从纪连海的《正说和珅》到易中天的《品三国》。这几天我就关注着于丹教授的《论语》。《论语》是一本记录孔子与他的弟子的言行的书。孔子说，一个人要有人格的尊严。他不提倡以怨抱怨。因为冤冤相报何时了?他也不提倡以德抱怨。他说那是一种浪费。是对人生的浪费。试想，人家很对不起你，可是你仍然忍辱负重，还在那里对他人宽容，忍让，会让那人感到你是可欺的。这样会让那个人瞧不起你的，你要用你的公正，磊落的人格，既不是德，也不是怨，要把有限的情感留在最有用的地方。因为人生有限，生也有涯。光明磊落才是你应该做的事情。于丹教授把孔子说的文言文给予大家解释得惟妙惟肖。让人容易懂得为人处世道理，她讲述的人生哲理是我们需要知道的。所以我认真做着笔记。</w:t>
      </w:r>
    </w:p>
    <w:p>
      <w:pPr>
        <w:ind w:left="0" w:right="0" w:firstLine="560"/>
        <w:spacing w:before="450" w:after="450" w:line="312" w:lineRule="auto"/>
      </w:pPr>
      <w:r>
        <w:rPr>
          <w:rFonts w:ascii="宋体" w:hAnsi="宋体" w:eastAsia="宋体" w:cs="宋体"/>
          <w:color w:val="000"/>
          <w:sz w:val="28"/>
          <w:szCs w:val="28"/>
        </w:rPr>
        <w:t xml:space="preserve">纪连海讲的《纪晓岚之谜》最好看，通过《纪晓岚之谜》我知道了纪晓岚先当官，然后犯了错误，被发配到新疆。在去新疆的路上，他写了好多好多文章，后被编成《阅微草堂笔记》。纪晓岚在新疆待了两年，因为要编《四库全书》，又被调回到北京。《四库全书》编了十年，编书特别辛苦，十年中还累死了好多人，幸好纪晓岚没死。这部书总共写了七卷，保存到了中国的七个地方，有北京颐和园，北京故宫，台北，沈阳等。后来，有几个地方的书因为外国人的侵略被烧毁，还有几个地方的书全部保存到现在。通过这个讲坛，我的脑子里又增加了许多知识。我想我要好好学习，长大了也登上讲坛，为大家讲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2025-04-04T03:49:52+08:00</dcterms:created>
  <dcterms:modified xsi:type="dcterms:W3CDTF">2025-04-04T03:49:52+08:00</dcterms:modified>
</cp:coreProperties>
</file>

<file path=docProps/custom.xml><?xml version="1.0" encoding="utf-8"?>
<Properties xmlns="http://schemas.openxmlformats.org/officeDocument/2006/custom-properties" xmlns:vt="http://schemas.openxmlformats.org/officeDocument/2006/docPropsVTypes"/>
</file>