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有关年轻干部警示教育读本读后感如何写(四篇)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警示教育读本读后感如何写一为进一步培养年轻干部适应新形势、新任务的要求，促进和推动年轻干部快速、健康成长，努力打造一支思维敏捷、精力充沛、充满朝气的生力军，现就加强镇年轻干部培养锻炼工作制定如下实施方案。牢牢把握新形势下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有关年轻干部警示教育读本读后感如何写一</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为进一步培养年轻干部适应新形势、新任务的要求，促进和推动年轻干部快速、健康成长，努力打造一支思维敏捷、精力充沛、充满朝气的生力军，现就加强镇年轻干部培养锻炼工作制定如下实施方案。</w:t>
      </w:r>
    </w:p>
    <w:p>
      <w:pPr>
        <w:ind w:left="0" w:right="0" w:firstLine="560"/>
        <w:spacing w:before="450" w:after="450" w:line="312" w:lineRule="auto"/>
      </w:pPr>
      <w:r>
        <w:rPr>
          <w:rFonts w:ascii="宋体" w:hAnsi="宋体" w:eastAsia="宋体" w:cs="宋体"/>
          <w:color w:val="000"/>
          <w:sz w:val="28"/>
          <w:szCs w:val="28"/>
        </w:rPr>
        <w:t xml:space="preserve">牢牢把握新形势下年轻干部培养工作的新要求、新趋势、新任务，按照“信念坚定、为民服务、勤政务实、敢于担当、清正廉洁”的好干部标准加大年轻干部培养力度，把扶贫攻坚作为培养锻炼乡镇年轻干部的“主战场”，努力打造一支能吃苦、敢打拼、讲奉献的乡镇一流高素质年轻干部队伍，实现乡镇年轻干部健康成长与扶贫攻坚行动的互促共赢，为我镇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实施镇、村双重挂职。一是把镇机关年轻干部安排到镇各办公室，在处理业务中加强工作经验。二是以村为单位，成立8个驻村帮户工作小组，年轻干部任小组组长，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驻村帮户工作小组组长名单：</w:t>
      </w:r>
    </w:p>
    <w:p>
      <w:pPr>
        <w:ind w:left="0" w:right="0" w:firstLine="560"/>
        <w:spacing w:before="450" w:after="450" w:line="312" w:lineRule="auto"/>
      </w:pPr>
      <w:r>
        <w:rPr>
          <w:rFonts w:ascii="宋体" w:hAnsi="宋体" w:eastAsia="宋体" w:cs="宋体"/>
          <w:color w:val="000"/>
          <w:sz w:val="28"/>
          <w:szCs w:val="28"/>
        </w:rPr>
        <w:t xml:space="preserve">(一)提高认识，加强领导。加强年轻干部队伍建设，是我镇实施人才战略的一项重要基础工程，事关大局，事关长远。各村、各部门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(二)强化责任，积极参与。各村、各部门要切实增强加快年轻干部成长成才的责任感和使命感。每个年轻干部要珍惜培养机会，妥善处理好培训与工作、生活的关系，端正态度，积极参与，务求实效。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有关年轻干部警示教育读本读后感如何写三</w:t>
      </w:r>
    </w:p>
    <w:p>
      <w:pPr>
        <w:ind w:left="0" w:right="0" w:firstLine="560"/>
        <w:spacing w:before="450" w:after="450" w:line="312" w:lineRule="auto"/>
      </w:pPr>
      <w:r>
        <w:rPr>
          <w:rFonts w:ascii="宋体" w:hAnsi="宋体" w:eastAsia="宋体" w:cs="宋体"/>
          <w:color w:val="000"/>
          <w:sz w:val="28"/>
          <w:szCs w:val="28"/>
        </w:rPr>
        <w:t xml:space="preserve">为认真贯彻落实校党委组织部关于加强院系一级干部培养规划指示精神，切实加强我院优秀年轻干部的培养选拔工作，特制定本实施方案。</w:t>
      </w:r>
    </w:p>
    <w:p>
      <w:pPr>
        <w:ind w:left="0" w:right="0" w:firstLine="560"/>
        <w:spacing w:before="450" w:after="450" w:line="312" w:lineRule="auto"/>
      </w:pPr>
      <w:r>
        <w:rPr>
          <w:rFonts w:ascii="宋体" w:hAnsi="宋体" w:eastAsia="宋体" w:cs="宋体"/>
          <w:color w:val="000"/>
          <w:sz w:val="28"/>
          <w:szCs w:val="28"/>
        </w:rPr>
        <w:t xml:space="preserve">以建设有中国特色社会主义的理论体系和习近平***系列讲话精神为指导，按照中央党政干部选拔任用条例的有关规定和****关于干部要做到“三严三实”的讲话精神，有意识地加大我院年轻干部培养力度，使优秀年轻干部的综合素质、实践能力得到较大提高,为学院持续健康发展打下良好基础。</w:t>
      </w:r>
    </w:p>
    <w:p>
      <w:pPr>
        <w:ind w:left="0" w:right="0" w:firstLine="560"/>
        <w:spacing w:before="450" w:after="450" w:line="312" w:lineRule="auto"/>
      </w:pPr>
      <w:r>
        <w:rPr>
          <w:rFonts w:ascii="宋体" w:hAnsi="宋体" w:eastAsia="宋体" w:cs="宋体"/>
          <w:color w:val="000"/>
          <w:sz w:val="28"/>
          <w:szCs w:val="28"/>
        </w:rPr>
        <w:t xml:space="preserve">1、立足当前、着眼长远的原则。在做好对近期年轻干部培养工作的同时，做好中、远期后备干部的培养工作，能及时推荐出缺岗干部和今后换岗调整干部的合适后备人选。</w:t>
      </w:r>
    </w:p>
    <w:p>
      <w:pPr>
        <w:ind w:left="0" w:right="0" w:firstLine="560"/>
        <w:spacing w:before="450" w:after="450" w:line="312" w:lineRule="auto"/>
      </w:pPr>
      <w:r>
        <w:rPr>
          <w:rFonts w:ascii="宋体" w:hAnsi="宋体" w:eastAsia="宋体" w:cs="宋体"/>
          <w:color w:val="000"/>
          <w:sz w:val="28"/>
          <w:szCs w:val="28"/>
        </w:rPr>
        <w:t xml:space="preserve">2、因人制宜、用人所长的原则。根据本院干部教师的经历、知识结构和培养方向，在加强综合素质培养的基础上，突出本人的特长、强项，增强培养的针对性。</w:t>
      </w:r>
    </w:p>
    <w:p>
      <w:pPr>
        <w:ind w:left="0" w:right="0" w:firstLine="560"/>
        <w:spacing w:before="450" w:after="450" w:line="312" w:lineRule="auto"/>
      </w:pPr>
      <w:r>
        <w:rPr>
          <w:rFonts w:ascii="宋体" w:hAnsi="宋体" w:eastAsia="宋体" w:cs="宋体"/>
          <w:color w:val="000"/>
          <w:sz w:val="28"/>
          <w:szCs w:val="28"/>
        </w:rPr>
        <w:t xml:space="preserve">1、培养对象：凡年龄在40周岁以下的、政治思想坚定，业务能力强，有一定组织协调和领导能力，本职工作成绩突出，群众威信较高，具有副高职称以上或有博士学位的年轻党员干部和党员教师。</w:t>
      </w:r>
    </w:p>
    <w:p>
      <w:pPr>
        <w:ind w:left="0" w:right="0" w:firstLine="560"/>
        <w:spacing w:before="450" w:after="450" w:line="312" w:lineRule="auto"/>
      </w:pPr>
      <w:r>
        <w:rPr>
          <w:rFonts w:ascii="宋体" w:hAnsi="宋体" w:eastAsia="宋体" w:cs="宋体"/>
          <w:color w:val="000"/>
          <w:sz w:val="28"/>
          <w:szCs w:val="28"/>
        </w:rPr>
        <w:t xml:space="preserve">2、培养期限：重点培养三年。</w:t>
      </w:r>
    </w:p>
    <w:p>
      <w:pPr>
        <w:ind w:left="0" w:right="0" w:firstLine="560"/>
        <w:spacing w:before="450" w:after="450" w:line="312" w:lineRule="auto"/>
      </w:pPr>
      <w:r>
        <w:rPr>
          <w:rFonts w:ascii="宋体" w:hAnsi="宋体" w:eastAsia="宋体" w:cs="宋体"/>
          <w:color w:val="000"/>
          <w:sz w:val="28"/>
          <w:szCs w:val="28"/>
        </w:rPr>
        <w:t xml:space="preserve">通过理论培训、实践锻炼和外派学习相结合的培养途径，提高培养质量。</w:t>
      </w:r>
    </w:p>
    <w:p>
      <w:pPr>
        <w:ind w:left="0" w:right="0" w:firstLine="560"/>
        <w:spacing w:before="450" w:after="450" w:line="312" w:lineRule="auto"/>
      </w:pPr>
      <w:r>
        <w:rPr>
          <w:rFonts w:ascii="宋体" w:hAnsi="宋体" w:eastAsia="宋体" w:cs="宋体"/>
          <w:color w:val="000"/>
          <w:sz w:val="28"/>
          <w:szCs w:val="28"/>
        </w:rPr>
        <w:t xml:space="preserve">1、理论培训。加强理论学习和业务培训，不断更新知识、优化知识结构。一方面积极选送培养对象参加全国、全区、市、校一级的以政治理论、形势政策、法律法规等为主要内容的理论培训班、研讨班、报告会，如有可能，推荐进各级党校进行专门培训。另一方面，积极选送培养对象参加与本职岗位所需技能相关的，从国家级到校一级的业务知识培训、轮训,国内外的交流访学。</w:t>
      </w:r>
    </w:p>
    <w:p>
      <w:pPr>
        <w:ind w:left="0" w:right="0" w:firstLine="560"/>
        <w:spacing w:before="450" w:after="450" w:line="312" w:lineRule="auto"/>
      </w:pPr>
      <w:r>
        <w:rPr>
          <w:rFonts w:ascii="宋体" w:hAnsi="宋体" w:eastAsia="宋体" w:cs="宋体"/>
          <w:color w:val="000"/>
          <w:sz w:val="28"/>
          <w:szCs w:val="28"/>
        </w:rPr>
        <w:t xml:space="preserve">2、实践锻炼。为使年轻干部积累管理经验，丰富工作阅历，增长才干，提高综合素质，要给每位培养对象适当压担子，在搞好本职工作（教学工作）的同时，尽可能安排到管理岗位兼职，比如院长助理、教研室主任、党支部书记、分工会主席；积极推荐到学校、学院各专门委员会任职（比如教学督导委员会等）；在学院学科建设、教学巡视和各种专项检查评比中成立工作专项，要其承担负责人。</w:t>
      </w:r>
    </w:p>
    <w:p>
      <w:pPr>
        <w:ind w:left="0" w:right="0" w:firstLine="560"/>
        <w:spacing w:before="450" w:after="450" w:line="312" w:lineRule="auto"/>
      </w:pPr>
      <w:r>
        <w:rPr>
          <w:rFonts w:ascii="宋体" w:hAnsi="宋体" w:eastAsia="宋体" w:cs="宋体"/>
          <w:color w:val="000"/>
          <w:sz w:val="28"/>
          <w:szCs w:val="28"/>
        </w:rPr>
        <w:t xml:space="preserve">3、外派挂职学习。在有机会和条件的情况下，有针对性地选派优秀年轻干部外出挂职锻炼。一是积极推荐进入学校青干学习班；二是积极推荐进入学校外派挂职干部行列（如村第一书记等）；三是到学院共建单位短期挂职或负责专项工作。</w:t>
      </w:r>
    </w:p>
    <w:p>
      <w:pPr>
        <w:ind w:left="0" w:right="0" w:firstLine="560"/>
        <w:spacing w:before="450" w:after="450" w:line="312" w:lineRule="auto"/>
      </w:pPr>
      <w:r>
        <w:rPr>
          <w:rFonts w:ascii="宋体" w:hAnsi="宋体" w:eastAsia="宋体" w:cs="宋体"/>
          <w:color w:val="000"/>
          <w:sz w:val="28"/>
          <w:szCs w:val="28"/>
        </w:rPr>
        <w:t xml:space="preserve">1、实行导师帮带制度。实行2个“1+1”联系制度。一是每位年轻干部指定一位导师，做好工作业务上的指导（比如教研室工作、教学督导工作等）。二是建立党政领导联系年轻干部制度，根据工作岗位相近原则，由分管领导兼联系领导，每年由联系领导找年轻干部谈心谈话不少于2次。</w:t>
      </w:r>
    </w:p>
    <w:p>
      <w:pPr>
        <w:ind w:left="0" w:right="0" w:firstLine="560"/>
        <w:spacing w:before="450" w:after="450" w:line="312" w:lineRule="auto"/>
      </w:pPr>
      <w:r>
        <w:rPr>
          <w:rFonts w:ascii="宋体" w:hAnsi="宋体" w:eastAsia="宋体" w:cs="宋体"/>
          <w:color w:val="000"/>
          <w:sz w:val="28"/>
          <w:szCs w:val="28"/>
        </w:rPr>
        <w:t xml:space="preserve">2、建立成长档案制度。建立培养对象成长档案，统一纳入人才管理，内容包括干部简要情况、考察材料及培养方案、民主推荐情况、民主评议情况、年度考核情况、培养和奖惩情况等。</w:t>
      </w:r>
    </w:p>
    <w:p>
      <w:pPr>
        <w:ind w:left="0" w:right="0" w:firstLine="560"/>
        <w:spacing w:before="450" w:after="450" w:line="312" w:lineRule="auto"/>
      </w:pPr>
      <w:r>
        <w:rPr>
          <w:rFonts w:ascii="宋体" w:hAnsi="宋体" w:eastAsia="宋体" w:cs="宋体"/>
          <w:color w:val="000"/>
          <w:sz w:val="28"/>
          <w:szCs w:val="28"/>
        </w:rPr>
        <w:t xml:space="preserve">3、建立奖惩激励机制。加强领导，把培养选拔优秀年轻干部工作列入重要议事日程，每年研究一次。对那些政治思想表现好，立场坚定，能力突出，有作为，敢担当的的培养对象进行宣传表扬，优先考虑评优晋级，并在组织需要的时候优先给与推荐。对表现一般或不尽职的，给与谈话，必要时给与撤换。</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有关年轻干部警示教育读本读后感如何写四</w:t>
      </w:r>
    </w:p>
    <w:p>
      <w:pPr>
        <w:ind w:left="0" w:right="0" w:firstLine="560"/>
        <w:spacing w:before="450" w:after="450" w:line="312" w:lineRule="auto"/>
      </w:pPr>
      <w:r>
        <w:rPr>
          <w:rFonts w:ascii="宋体" w:hAnsi="宋体" w:eastAsia="宋体" w:cs="宋体"/>
          <w:color w:val="000"/>
          <w:sz w:val="28"/>
          <w:szCs w:val="28"/>
        </w:rPr>
        <w:t xml:space="preserve">作为一名80后年轻干部，很荣幸能够参加此次全市科级年轻干部专题培训班，三天半的培训，收获良多。</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