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漫画中国的读后感6篇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读后感也可以成为我们的文学笔记，帮助我们回顾和查找书中的信息，下面是小编为您分享的漫画中国的读后感6篇，感谢您的参阅。今天想要分享的也是我刚读完的去年没完成的一本《半小时漫画中国史...</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读后感可以是正面的，也可以是负面的，取决于读者对作品的评价，读后感也可以成为我们的文学笔记，帮助我们回顾和查找书中的信息，下面是小编为您分享的漫画中国的读后感6篇，感谢您的参阅。</w:t>
      </w:r>
    </w:p>
    <w:p>
      <w:pPr>
        <w:ind w:left="0" w:right="0" w:firstLine="560"/>
        <w:spacing w:before="450" w:after="450" w:line="312" w:lineRule="auto"/>
      </w:pPr>
      <w:r>
        <w:rPr>
          <w:rFonts w:ascii="宋体" w:hAnsi="宋体" w:eastAsia="宋体" w:cs="宋体"/>
          <w:color w:val="000"/>
          <w:sz w:val="28"/>
          <w:szCs w:val="28"/>
        </w:rPr>
        <w:t xml:space="preserve">今天想要分享的也是我刚读完的去年没完成的一本《半小时漫画中国史》，读这本书主要是自己也是一个喜欢漫画的人，好奇心趋势下居然读完了，里面图文搭配十分有趣，加上多了解历史对我们自身人生有很多的指导意义；让我们知道哪些做法是对的，哪些做法是错的，因为历史上已有人做了，可以借鉴参考；俗话说：读史可以使人明智鉴以往可以知未来就是这个道理！</w:t>
      </w:r>
    </w:p>
    <w:p>
      <w:pPr>
        <w:ind w:left="0" w:right="0" w:firstLine="560"/>
        <w:spacing w:before="450" w:after="450" w:line="312" w:lineRule="auto"/>
      </w:pPr>
      <w:r>
        <w:rPr>
          <w:rFonts w:ascii="宋体" w:hAnsi="宋体" w:eastAsia="宋体" w:cs="宋体"/>
          <w:color w:val="000"/>
          <w:sz w:val="28"/>
          <w:szCs w:val="28"/>
        </w:rPr>
        <w:t xml:space="preserve">那么我从这本书里面学习了哪些知识呢？主要有以下几点吧：</w:t>
      </w:r>
    </w:p>
    <w:p>
      <w:pPr>
        <w:ind w:left="0" w:right="0" w:firstLine="560"/>
        <w:spacing w:before="450" w:after="450" w:line="312" w:lineRule="auto"/>
      </w:pPr>
      <w:r>
        <w:rPr>
          <w:rFonts w:ascii="宋体" w:hAnsi="宋体" w:eastAsia="宋体" w:cs="宋体"/>
          <w:color w:val="000"/>
          <w:sz w:val="28"/>
          <w:szCs w:val="28"/>
        </w:rPr>
        <w:t xml:space="preserve">一、六国覆灭的顺序是：</w:t>
      </w:r>
    </w:p>
    <w:p>
      <w:pPr>
        <w:ind w:left="0" w:right="0" w:firstLine="560"/>
        <w:spacing w:before="450" w:after="450" w:line="312" w:lineRule="auto"/>
      </w:pPr>
      <w:r>
        <w:rPr>
          <w:rFonts w:ascii="宋体" w:hAnsi="宋体" w:eastAsia="宋体" w:cs="宋体"/>
          <w:color w:val="000"/>
          <w:sz w:val="28"/>
          <w:szCs w:val="28"/>
        </w:rPr>
        <w:t xml:space="preserve">（韩，赵，魏，楚，燕，齐，秦）谐音就是：“喊赵薇出演齐秦”这样是不是特别好记了，那么大家可能会有疑问为什么是这个顺序，请大家看下面这幅图就明白了：</w:t>
      </w:r>
    </w:p>
    <w:p>
      <w:pPr>
        <w:ind w:left="0" w:right="0" w:firstLine="560"/>
        <w:spacing w:before="450" w:after="450" w:line="312" w:lineRule="auto"/>
      </w:pPr>
      <w:r>
        <w:rPr>
          <w:rFonts w:ascii="宋体" w:hAnsi="宋体" w:eastAsia="宋体" w:cs="宋体"/>
          <w:color w:val="000"/>
          <w:sz w:val="28"/>
          <w:szCs w:val="28"/>
        </w:rPr>
        <w:t xml:space="preserve">最靠近秦的3个国家率先灭亡，这也和秦国的\"远交近攻”政策有关(这个战略到了二战时期希特勒都在用)；这个是范雎提出来的，就是结交远处的做盟友消灭临近的国家；还有一个人叫苏秦为了对付秦国提出了“合纵”，意思是联合南北方向的5个小国家一同对付秦国，但是秦国很快就看出了“合纵”的弱点，就是几个国家各自心怀鬼胎，于是秦国的张仪提出了“连横”的政策，连横就是联合东西方向的国家结成盟友，最后通过给点好处比如土地最后各个击破；最典型的例子就是张仪骗楚国的国军楚怀王，说给他600里地要他和齐国断交，最后反悔说当时说的是6里地，这一骗把楚怀王气得不轻，最后楚怀王经过“一骗”；“一打”；“一关”最后死在了秦国。具体过程下面会讲到。那么其他国家是怎么灭的呢，首先是灭了韩国，因为它最弱，其次是赵国，“纸上谈兵”就是说的赵国的将领“赵括”再就是魏国，秦国决了魏国的堤，大水直接灌到首都大梁然后就灭了。还有就是楚国，后面是燕国派荆轲去行刺秦王失败被灭，最后是齐国。</w:t>
      </w:r>
    </w:p>
    <w:p>
      <w:pPr>
        <w:ind w:left="0" w:right="0" w:firstLine="560"/>
        <w:spacing w:before="450" w:after="450" w:line="312" w:lineRule="auto"/>
      </w:pPr>
      <w:r>
        <w:rPr>
          <w:rFonts w:ascii="宋体" w:hAnsi="宋体" w:eastAsia="宋体" w:cs="宋体"/>
          <w:color w:val="000"/>
          <w:sz w:val="28"/>
          <w:szCs w:val="28"/>
        </w:rPr>
        <w:t xml:space="preserve">二、端午节的由来</w:t>
      </w:r>
    </w:p>
    <w:p>
      <w:pPr>
        <w:ind w:left="0" w:right="0" w:firstLine="560"/>
        <w:spacing w:before="450" w:after="450" w:line="312" w:lineRule="auto"/>
      </w:pPr>
      <w:r>
        <w:rPr>
          <w:rFonts w:ascii="宋体" w:hAnsi="宋体" w:eastAsia="宋体" w:cs="宋体"/>
          <w:color w:val="000"/>
          <w:sz w:val="28"/>
          <w:szCs w:val="28"/>
        </w:rPr>
        <w:t xml:space="preserve">大家都知道端午节是由于屈原投江；那么为什么叫“端午”呢，因为投江这天是五月初五，古代人称为“初始”为端，所以又叫端五；那么大家都知道屈原是爱国诗人，不忍亡国而投江，楚国是怎么被灭的。大概经历了这几段过程，楚怀王下面有个大臣叫靳尚，被张仪买通了，所以常常骗楚王要亲近秦国，而屈原就是他的死对头，楚怀王被骗给600里地与齐国断交也是这个奸臣大部分的原因；其次是被白起攻打；最后是在楚怀王不争气的小儿子子兰怂恿下去秦国赴约被关2年病逝在秦国，新的楚王（楚襄王）即位后，子兰当了宰相因害得怀王被囚被屈原骂，屈原因此也被流放；最后白起攻破楚国，屈原投江自尽，也才有了现在的端午节和国家的3天长假了。</w:t>
      </w:r>
    </w:p>
    <w:p>
      <w:pPr>
        <w:ind w:left="0" w:right="0" w:firstLine="560"/>
        <w:spacing w:before="450" w:after="450" w:line="312" w:lineRule="auto"/>
      </w:pPr>
      <w:r>
        <w:rPr>
          <w:rFonts w:ascii="宋体" w:hAnsi="宋体" w:eastAsia="宋体" w:cs="宋体"/>
          <w:color w:val="000"/>
          <w:sz w:val="28"/>
          <w:szCs w:val="28"/>
        </w:rPr>
        <w:t xml:space="preserve">三、秦国历史上才存在15年</w:t>
      </w:r>
    </w:p>
    <w:p>
      <w:pPr>
        <w:ind w:left="0" w:right="0" w:firstLine="560"/>
        <w:spacing w:before="450" w:after="450" w:line="312" w:lineRule="auto"/>
      </w:pPr>
      <w:r>
        <w:rPr>
          <w:rFonts w:ascii="宋体" w:hAnsi="宋体" w:eastAsia="宋体" w:cs="宋体"/>
          <w:color w:val="000"/>
          <w:sz w:val="28"/>
          <w:szCs w:val="28"/>
        </w:rPr>
        <w:t xml:space="preserve">是的，你没想到的是这个看起来很厉害的朝代才生存这么短时间（公元前221年-公元前206年）秦国灭亡原因不在于秦始皇，而是因为他的儿子——胡亥，秦始皇有两个接班人，一个是扶苏，另外一个就是胡亥，扶苏有个大将军蒙恬，而胡亥有个大奸臣叫赵高；始皇帝在的时候为了锻炼扶苏派他和蒙恬去北方修长城抵制匈奴去了，然而始皇帝去世，胡亥和赵高就伪造了遗嘱，逼得扶苏和蒙恬自杀，胡亥就这么当上了皇帝，又叫秦二世，还有赵高当了宰相，秦国在这两人的手里能长久吗？历史给出了答案；奸臣赵高为了除掉反对自己的大臣，没事就拉一条鹿来，让大臣辨认这是什么，回答是鹿的通通杀掉，说明明是马，“指鹿为马”的成语也是由此而来。</w:t>
      </w:r>
    </w:p>
    <w:p>
      <w:pPr>
        <w:ind w:left="0" w:right="0" w:firstLine="560"/>
        <w:spacing w:before="450" w:after="450" w:line="312" w:lineRule="auto"/>
      </w:pPr>
      <w:r>
        <w:rPr>
          <w:rFonts w:ascii="宋体" w:hAnsi="宋体" w:eastAsia="宋体" w:cs="宋体"/>
          <w:color w:val="000"/>
          <w:sz w:val="28"/>
          <w:szCs w:val="28"/>
        </w:rPr>
        <w:t xml:space="preserve">四、象棋中的楚河汉界指的是河南荥阳鸿沟</w:t>
      </w:r>
    </w:p>
    <w:p>
      <w:pPr>
        <w:ind w:left="0" w:right="0" w:firstLine="560"/>
        <w:spacing w:before="450" w:after="450" w:line="312" w:lineRule="auto"/>
      </w:pPr>
      <w:r>
        <w:rPr>
          <w:rFonts w:ascii="宋体" w:hAnsi="宋体" w:eastAsia="宋体" w:cs="宋体"/>
          <w:color w:val="000"/>
          <w:sz w:val="28"/>
          <w:szCs w:val="28"/>
        </w:rPr>
        <w:t xml:space="preserve">大家都知道秦二世暴政引发了当地的陈胜，吴广起义，而其中就出现了各地的反动力量，其中就是我们熟知的刘邦和项羽，但是起义后需要一个名义上的国君代表人啊，于是项羽找到了楚国国君的孙子，以他为名义牵出一支队伍，后来刘邦也加入了楚国国君门下，于是新的楚王命令，项羽和刘邦谁先去咸阳灭了秦国谁就当关中王，但是另外一边新成立的反动力量赵国也是在被秦国攻打，于是楚王派项羽先去救赵王，但是等救完赵国刘邦就把秦国灭了，项羽很生气慢了一步，于是找刘邦算账，刘邦知道此时正面打不过项羽，于是让出了咸阳，但项羽此时说：既然来了就吃个饭再走，于是就出现了历史上有名的“鸿门宴”；大家知道由于此次宴会项羽放过了刘邦，后面再也没有机会杀掉他了，后来刘邦在张良的建议下逃离宴会；定居在了汉中，经过一段时间养精蓄锐破除了项羽的封锁，一跃冲出关中直捣项羽的老巢彭城，项羽此时还在山东镇压一听老家被刘邦打了，赶紧回来，但是一到家就被刘邦打了出来，最后退到了河南荥阳，然后互相对峙着，所以才出现了象棋中的界限。</w:t>
      </w:r>
    </w:p>
    <w:p>
      <w:pPr>
        <w:ind w:left="0" w:right="0" w:firstLine="560"/>
        <w:spacing w:before="450" w:after="450" w:line="312" w:lineRule="auto"/>
      </w:pPr>
      <w:r>
        <w:rPr>
          <w:rFonts w:ascii="宋体" w:hAnsi="宋体" w:eastAsia="宋体" w:cs="宋体"/>
          <w:color w:val="000"/>
          <w:sz w:val="28"/>
          <w:szCs w:val="28"/>
        </w:rPr>
        <w:t xml:space="preserve">好了这本书通篇也就差不多的大概内容也差不多了，讲述了从春秋战国到西汉的故事，里面还有好多细节还没有讲完，大家可以去看这本书，我自己也从中吸取了不少知识，好多历史课本上没有的内容也都包含了，自己看了之后历史脉络重新梳理了一遍；看来还是要多读书，利用碎片化的时间为自己充电才是当下我们应当做的。</w:t>
      </w:r>
    </w:p>
    <w:p>
      <w:pPr>
        <w:ind w:left="0" w:right="0" w:firstLine="560"/>
        <w:spacing w:before="450" w:after="450" w:line="312" w:lineRule="auto"/>
      </w:pPr>
      <w:r>
        <w:rPr>
          <w:rFonts w:ascii="宋体" w:hAnsi="宋体" w:eastAsia="宋体" w:cs="宋体"/>
          <w:color w:val="000"/>
          <w:sz w:val="28"/>
          <w:szCs w:val="28"/>
        </w:rPr>
        <w:t xml:space="preserve">看了一下时间仍然是花了一个多小时把书读完，估计我看书问题，做不到半个小时也或者半个小时是一种心理暗示，告诉我们看这本书花不了多少时间，这对于现在静不下心又充满焦虑的社会人来说是个很好的办法。</w:t>
      </w:r>
    </w:p>
    <w:p>
      <w:pPr>
        <w:ind w:left="0" w:right="0" w:firstLine="560"/>
        <w:spacing w:before="450" w:after="450" w:line="312" w:lineRule="auto"/>
      </w:pPr>
      <w:r>
        <w:rPr>
          <w:rFonts w:ascii="宋体" w:hAnsi="宋体" w:eastAsia="宋体" w:cs="宋体"/>
          <w:color w:val="000"/>
          <w:sz w:val="28"/>
          <w:szCs w:val="28"/>
        </w:rPr>
        <w:t xml:space="preserve">这本书由于所说的内容都是以前自己比较熟悉的，所以就没有进行梳理，主线上来说这本书梳理得挺好的，只要是想大概了解一下历史进度，至少在和朋友聊起历史来不至于一脸懵逼的话，这是一本值得推荐的书。</w:t>
      </w:r>
    </w:p>
    <w:p>
      <w:pPr>
        <w:ind w:left="0" w:right="0" w:firstLine="560"/>
        <w:spacing w:before="450" w:after="450" w:line="312" w:lineRule="auto"/>
      </w:pPr>
      <w:r>
        <w:rPr>
          <w:rFonts w:ascii="宋体" w:hAnsi="宋体" w:eastAsia="宋体" w:cs="宋体"/>
          <w:color w:val="000"/>
          <w:sz w:val="28"/>
          <w:szCs w:val="28"/>
        </w:rPr>
        <w:t xml:space="preserve">每个人读史都有各自的态度，但对于某种带有个人偏见或者为了迎合市场调侃的这类一定要保持一个谨慎度，对于本书在最后的“两晋之魏晋奇葩说”一节所表达的历史偏见，我是不太赞同的，特意在此写出来就是不希望读书的朋友被误导，供参考。</w:t>
      </w:r>
    </w:p>
    <w:p>
      <w:pPr>
        <w:ind w:left="0" w:right="0" w:firstLine="560"/>
        <w:spacing w:before="450" w:after="450" w:line="312" w:lineRule="auto"/>
      </w:pPr>
      <w:r>
        <w:rPr>
          <w:rFonts w:ascii="宋体" w:hAnsi="宋体" w:eastAsia="宋体" w:cs="宋体"/>
          <w:color w:val="000"/>
          <w:sz w:val="28"/>
          <w:szCs w:val="28"/>
        </w:rPr>
        <w:t xml:space="preserve">其实魏晋时期所产生的思想解放，是一个极其辉煌、灿烂的时代，如果说春秋战国时期的百家争鸣，有着孔子、孟子、老子、庄子、墨子等一大批伟大的思想家开拓了中华文明的价值体系和意义体系，那么魏晋时期就是继百家争鸣后的另一个中华文明思想解放巅峰，在这个时代，人们开始从人与社会的相处进入到思考完善个人风骨、风韵和形象问题，即使到了现在，这个影响对我们依然巨大，历史上很多人可能会根据政治上的混乱而错误解读这一时期的思想，这是历史上极大的不公，即使被誉为解放了千年黑暗欧洲的文艺复兴也不一定能比得上这场盛会，那时候的贤者将诗歌求言外之意，音乐求弦外之音，绘画求象外之趣，各类文艺形式之间互相沟通的这种自觉的美学追求，才会孕育出中国文明史上璀璨的唐宋文明。</w:t>
      </w:r>
    </w:p>
    <w:p>
      <w:pPr>
        <w:ind w:left="0" w:right="0" w:firstLine="560"/>
        <w:spacing w:before="450" w:after="450" w:line="312" w:lineRule="auto"/>
      </w:pPr>
      <w:r>
        <w:rPr>
          <w:rFonts w:ascii="宋体" w:hAnsi="宋体" w:eastAsia="宋体" w:cs="宋体"/>
          <w:color w:val="000"/>
          <w:sz w:val="28"/>
          <w:szCs w:val="28"/>
        </w:rPr>
        <w:t xml:space="preserve">至于竹林七贤，在本书中被黑得发亮，但其实嵇康、阮籍、山涛、向秀、刘伶、王戎及阮咸七人都是才华横溢之人，因为政治矛盾尖锐，所以他们超然物外，不附权贵，追求自由，不同世人的趋炎附势又有何错误？王羲之父子、陶渊明、谢家三杰、祖冲之、郦道元等，哪一个不是牛人，明星批量生产的年代。</w:t>
      </w:r>
    </w:p>
    <w:p>
      <w:pPr>
        <w:ind w:left="0" w:right="0" w:firstLine="560"/>
        <w:spacing w:before="450" w:after="450" w:line="312" w:lineRule="auto"/>
      </w:pPr>
      <w:r>
        <w:rPr>
          <w:rFonts w:ascii="宋体" w:hAnsi="宋体" w:eastAsia="宋体" w:cs="宋体"/>
          <w:color w:val="000"/>
          <w:sz w:val="28"/>
          <w:szCs w:val="28"/>
        </w:rPr>
        <w:t xml:space="preserve">另外对于民族融合的促进、南北经济的发展以及封建阶级细而广的分化等等这些历史意义，都是耳熟能详的知识点了，所以说一句我国以后的政治、文化、思想的发展，都可以在魏晋南北朝时代找到源头也是不为过的。</w:t>
      </w:r>
    </w:p>
    <w:p>
      <w:pPr>
        <w:ind w:left="0" w:right="0" w:firstLine="560"/>
        <w:spacing w:before="450" w:after="450" w:line="312" w:lineRule="auto"/>
      </w:pPr>
      <w:r>
        <w:rPr>
          <w:rFonts w:ascii="宋体" w:hAnsi="宋体" w:eastAsia="宋体" w:cs="宋体"/>
          <w:color w:val="000"/>
          <w:sz w:val="28"/>
          <w:szCs w:val="28"/>
        </w:rPr>
        <w:t xml:space="preserve">敲了这么多，其实有几点感慨总结的：</w:t>
      </w:r>
    </w:p>
    <w:p>
      <w:pPr>
        <w:ind w:left="0" w:right="0" w:firstLine="560"/>
        <w:spacing w:before="450" w:after="450" w:line="312" w:lineRule="auto"/>
      </w:pPr>
      <w:r>
        <w:rPr>
          <w:rFonts w:ascii="宋体" w:hAnsi="宋体" w:eastAsia="宋体" w:cs="宋体"/>
          <w:color w:val="000"/>
          <w:sz w:val="28"/>
          <w:szCs w:val="28"/>
        </w:rPr>
        <w:t xml:space="preserve">中华文明底蕴深厚，五千年的文化无数的风流人物，如果有兴趣只要拿一个点出来研究也是十分有趣而充盈满足的；看历史书可以看主线和梳理脉络，但对于作者带着个人色彩部分一定要谨慎和辨别，不能别人说是坏的就坏，人家说是好就好，读史使人明智，所以这一步更是至关重要；读历史未必不能以轻松的心态去阅读，看到有很多书友在一些评论上说读史要严肃一本正经等等，其实还是在于个人的把控，读史只是个人成长的一部分，但要求一定边读边查资料边辩证，我会觉得很累，也坚持不下来，我还是会有间读、精读和经典读的划分，自行把控，我们都应该有适合各自的读书风格；看历史书一定切忌对某一个作者进行崇拜心理，这样真的会把你带到山沟里去，而且很多所谓语言所表达的未必就是作者真正所想，同时你也会发现很多经典的文学作者是不会提出自身观点的，而是构建一个小型社会，让每名读者去领悟去感受，所谓的一千个人心中有一千个哈姆雷特，所以过度的崇拜和过度的解读作者思想都只是会让自己中毒，有害而无益；如果是一个想读历史但又不知道从何开始，甚至一看就晕的朋友，我会建议其先看这类漫画版的，对主线有个了解（作为一种过渡）；然后再看历史小说类（如明朝那些事儿、王守仁知行合一）；再递进一层去看一些大师的作品（如陈寅恪的魏晋南北朝演讲录、黄仁宇的万历十五年）；到了最后再来看正史（如史记、资治通鉴、二十四史等）。这样的一个流程下来个人的历史知识架构也就大概能落定下来了，剩余的一些枝叶自己不断补充就好。</w:t>
      </w:r>
    </w:p>
    <w:p>
      <w:pPr>
        <w:ind w:left="0" w:right="0" w:firstLine="560"/>
        <w:spacing w:before="450" w:after="450" w:line="312" w:lineRule="auto"/>
      </w:pPr>
      <w:r>
        <w:rPr>
          <w:rFonts w:ascii="宋体" w:hAnsi="宋体" w:eastAsia="宋体" w:cs="宋体"/>
          <w:color w:val="000"/>
          <w:sz w:val="28"/>
          <w:szCs w:val="28"/>
        </w:rPr>
        <w:t xml:space="preserve">这个暑假，我闲来无事，便到图书馆去转转；而这本名字新颖、独特的书一下子便吸引住了我，我当即便拿起它来仔细品读，这才发现它真的是一本中国史！</w:t>
      </w:r>
    </w:p>
    <w:p>
      <w:pPr>
        <w:ind w:left="0" w:right="0" w:firstLine="560"/>
        <w:spacing w:before="450" w:after="450" w:line="312" w:lineRule="auto"/>
      </w:pPr>
      <w:r>
        <w:rPr>
          <w:rFonts w:ascii="宋体" w:hAnsi="宋体" w:eastAsia="宋体" w:cs="宋体"/>
          <w:color w:val="000"/>
          <w:sz w:val="28"/>
          <w:szCs w:val="28"/>
        </w:rPr>
        <w:t xml:space="preserve">这本书不但不像传统史书那样循规蹈矩、死板不知变通，还采用了漫画、搞笑段子的方式使人不感枯燥反而感到有趣；它也不拘小节，把那些无关紧要的细枝末节略去，又把必不可少的知识化作简短的小贴士，呈现出来·····使史书也可生动有趣、令人喜爱。从而更易了解和记住历史。</w:t>
      </w:r>
    </w:p>
    <w:p>
      <w:pPr>
        <w:ind w:left="0" w:right="0" w:firstLine="560"/>
        <w:spacing w:before="450" w:after="450" w:line="312" w:lineRule="auto"/>
      </w:pPr>
      <w:r>
        <w:rPr>
          <w:rFonts w:ascii="宋体" w:hAnsi="宋体" w:eastAsia="宋体" w:cs="宋体"/>
          <w:color w:val="000"/>
          <w:sz w:val="28"/>
          <w:szCs w:val="28"/>
        </w:rPr>
        <w:t xml:space="preserve">比如：它把春秋战国比作一个班级——周天子为“班主任”，诸侯国则为“学生”相互征伐也成了同学之间的\'打架，而被灭了国变成了被赶出了班级·····</w:t>
      </w:r>
    </w:p>
    <w:p>
      <w:pPr>
        <w:ind w:left="0" w:right="0" w:firstLine="560"/>
        <w:spacing w:before="450" w:after="450" w:line="312" w:lineRule="auto"/>
      </w:pPr>
      <w:r>
        <w:rPr>
          <w:rFonts w:ascii="宋体" w:hAnsi="宋体" w:eastAsia="宋体" w:cs="宋体"/>
          <w:color w:val="000"/>
          <w:sz w:val="28"/>
          <w:szCs w:val="28"/>
        </w:rPr>
        <w:t xml:space="preserve">?半小时漫画中国史》这本书，它的作者名叫“二混子”；虽然有些不太正经，但它却是一部严谨的极简中国史。它通过手绘和段子捋清了整个历史的大脉络：春秋战国像个大班级、大秦过把瘾就死、三国就三大战役·····让你在欢乐的同时了解历史。</w:t>
      </w:r>
    </w:p>
    <w:p>
      <w:pPr>
        <w:ind w:left="0" w:right="0" w:firstLine="560"/>
        <w:spacing w:before="450" w:after="450" w:line="312" w:lineRule="auto"/>
      </w:pPr>
      <w:r>
        <w:rPr>
          <w:rFonts w:ascii="宋体" w:hAnsi="宋体" w:eastAsia="宋体" w:cs="宋体"/>
          <w:color w:val="000"/>
          <w:sz w:val="28"/>
          <w:szCs w:val="28"/>
        </w:rPr>
        <w:t xml:space="preserve">看完此书，不禁想起柏杨先生的《中国人史纲》，书中详细介绍了中国从传说时代到晚清时代的历史，是中国人共同的家族史。《半小时漫画中国史》让历史人物以诙谐幽默的方式与读者见面，在此，不得不佩服作者深厚的历史素养，与天马行空的想象。用一个班级来引申一个时代，让“中国最乱的一个时代”变得有条不紊，有理有据，我想看过的读者应该都会对这段历史豁然开朗。</w:t>
      </w:r>
    </w:p>
    <w:p>
      <w:pPr>
        <w:ind w:left="0" w:right="0" w:firstLine="560"/>
        <w:spacing w:before="450" w:after="450" w:line="312" w:lineRule="auto"/>
      </w:pPr>
      <w:r>
        <w:rPr>
          <w:rFonts w:ascii="宋体" w:hAnsi="宋体" w:eastAsia="宋体" w:cs="宋体"/>
          <w:color w:val="000"/>
          <w:sz w:val="28"/>
          <w:szCs w:val="28"/>
        </w:rPr>
        <w:t xml:space="preserve">从春秋五霸到战国七雄，从秦大一统到汉朝崛起，此书简述的`这一阶段令人深思。我曾和朋友开玩笑说，古人都懂卧薪尝胆，能屈能伸的道理，你进化了两千多年，怎么还不懂呢？这只是一句玩笑话，但更多的是对古人的敬佩，成功者都是有共同的特点，虽历经千年，尤有余温。自古英雄多磨难，齐桓公、管仲、伍子胥、乐毅、孙膑、信陵君、苏秦、张仪、商鞅、屈原……太多太多，哪一个不是经历了常人难以想象的痛苦，才取得成功。</w:t>
      </w:r>
    </w:p>
    <w:p>
      <w:pPr>
        <w:ind w:left="0" w:right="0" w:firstLine="560"/>
        <w:spacing w:before="450" w:after="450" w:line="312" w:lineRule="auto"/>
      </w:pPr>
      <w:r>
        <w:rPr>
          <w:rFonts w:ascii="宋体" w:hAnsi="宋体" w:eastAsia="宋体" w:cs="宋体"/>
          <w:color w:val="000"/>
          <w:sz w:val="28"/>
          <w:szCs w:val="28"/>
        </w:rPr>
        <w:t xml:space="preserve">乱世出英雄，在这个混乱的时代，有太多的英雄人物，给我们太多的惊叹和传奇。愚以为，学历史不是为了好奇，不是为了炫耀，而是通过学习，与千年前的英雄，进行心灵上的交流，灵魂上的洗礼，使自己变得优秀、坚强，如此而已。</w:t>
      </w:r>
    </w:p>
    <w:p>
      <w:pPr>
        <w:ind w:left="0" w:right="0" w:firstLine="560"/>
        <w:spacing w:before="450" w:after="450" w:line="312" w:lineRule="auto"/>
      </w:pPr>
      <w:r>
        <w:rPr>
          <w:rFonts w:ascii="宋体" w:hAnsi="宋体" w:eastAsia="宋体" w:cs="宋体"/>
          <w:color w:val="000"/>
          <w:sz w:val="28"/>
          <w:szCs w:val="28"/>
        </w:rPr>
        <w:t xml:space="preserve">今天我向大家推荐的是半小时漫画系列丛书。这系列书通过生动有趣的漫画讲述了中国上下五千年、世界如何变成现在这样的、实用又好玩的经济学、连小学生也能读懂的唐诗宋词等。此丛书即有趣的讲述了复杂的难懂的学问，也让你快乐地玩转整个世界，每页都有极其好笑的段子让你捧腹大笑。比如其中我比较喜欢的《半小时漫画中国史》最大的特点就是通过简单的网络语言，介绍了中国古代的历史，利用通俗的比喻，别开生面的介绍了历史大事件。书中把东周列国比喻成一个班级，各个国家是有不同特色的同学，大家或是一起学习，或是打打闹闹，在诙谐幽默的描述中引人入胜，增加了阅读的乐趣。通过阅读中国史这部分，使我对历史产生了兴趣，同时能够快乐的学习历史知识。</w:t>
      </w:r>
    </w:p>
    <w:p>
      <w:pPr>
        <w:ind w:left="0" w:right="0" w:firstLine="560"/>
        <w:spacing w:before="450" w:after="450" w:line="312" w:lineRule="auto"/>
      </w:pPr>
      <w:r>
        <w:rPr>
          <w:rFonts w:ascii="宋体" w:hAnsi="宋体" w:eastAsia="宋体" w:cs="宋体"/>
          <w:color w:val="000"/>
          <w:sz w:val="28"/>
          <w:szCs w:val="28"/>
        </w:rPr>
        <w:t xml:space="preserve">这系列丛书远远不止我介绍的那样，里面的知识足以让我们了解整个世界的起源到现在的鼎盛，知道一些世界上深层的奥秘。希望同学们能喜欢这系列的丛书，通过阅读这套有趣味的课外读物，多了解历史，多了解我们的国家和世界。</w:t>
      </w:r>
    </w:p>
    <w:p>
      <w:pPr>
        <w:ind w:left="0" w:right="0" w:firstLine="560"/>
        <w:spacing w:before="450" w:after="450" w:line="312" w:lineRule="auto"/>
      </w:pPr>
      <w:r>
        <w:rPr>
          <w:rFonts w:ascii="宋体" w:hAnsi="宋体" w:eastAsia="宋体" w:cs="宋体"/>
          <w:color w:val="000"/>
          <w:sz w:val="28"/>
          <w:szCs w:val="28"/>
        </w:rPr>
        <w:t xml:space="preserve">在我家的书架上，整齐地摆放着很多很多有趣的图书，它们都是我的好朋友。每次我去拿书阅读时，都会不由自主地想到一本书——《半小时漫画历史》。</w:t>
      </w:r>
    </w:p>
    <w:p>
      <w:pPr>
        <w:ind w:left="0" w:right="0" w:firstLine="560"/>
        <w:spacing w:before="450" w:after="450" w:line="312" w:lineRule="auto"/>
      </w:pPr>
      <w:r>
        <w:rPr>
          <w:rFonts w:ascii="宋体" w:hAnsi="宋体" w:eastAsia="宋体" w:cs="宋体"/>
          <w:color w:val="000"/>
          <w:sz w:val="28"/>
          <w:szCs w:val="28"/>
        </w:rPr>
        <w:t xml:space="preserve">这本书的作者是作家陈磊。陈磊还有两个外号——二混子和混子哥。在《半小时漫画中国史》这本书里，陈磊用风趣幽默的语言讲了中华上下五千年的历史演变，读起来让人忍不住捧腹大笑。在书里，作家陈磊还给一些历史事件创造出了巧记方法，让人一看就能顺利记住，比如六国灭亡的顺序：韩、赵、魏、楚、燕、齐。如果你觉得不好记，可以把秦也加在后面，一下子就变成：喊赵薇去演齐秦！</w:t>
      </w:r>
    </w:p>
    <w:p>
      <w:pPr>
        <w:ind w:left="0" w:right="0" w:firstLine="560"/>
        <w:spacing w:before="450" w:after="450" w:line="312" w:lineRule="auto"/>
      </w:pPr>
      <w:r>
        <w:rPr>
          <w:rFonts w:ascii="宋体" w:hAnsi="宋体" w:eastAsia="宋体" w:cs="宋体"/>
          <w:color w:val="000"/>
          <w:sz w:val="28"/>
          <w:szCs w:val="28"/>
        </w:rPr>
        <w:t xml:space="preserve">在我看来，这本书里最好看的当然是隋唐时期里的“玄武门之变”了。它主要讲了李世民和另外两个太子争夺皇位的故事。本来应该是大太子李建成当皇帝的，但李世民射死了李建成和三太子李元吉，自己当上了皇帝。这一段历史，我看了很多遍，可还是看不够，在被李世民的足智多谋给折服时，也为他们手足相残感到难过。</w:t>
      </w:r>
    </w:p>
    <w:p>
      <w:pPr>
        <w:ind w:left="0" w:right="0" w:firstLine="560"/>
        <w:spacing w:before="450" w:after="450" w:line="312" w:lineRule="auto"/>
      </w:pPr>
      <w:r>
        <w:rPr>
          <w:rFonts w:ascii="宋体" w:hAnsi="宋体" w:eastAsia="宋体" w:cs="宋体"/>
          <w:color w:val="000"/>
          <w:sz w:val="28"/>
          <w:szCs w:val="28"/>
        </w:rPr>
        <w:t xml:space="preserve">?半小时漫画中国史》里面的“武则天升职记”，更是看得我爆笑连连。中国历史上的第一位女皇帝武则天的才能，真是让我特别钦佩。看到她的故事，我情不自禁地想：“如果我生活在武则天那个时代，会是一个什么样的人呢？”如果有时空穿梭机，我倒真想穿梭到那个时代去看看呢。</w:t>
      </w:r>
    </w:p>
    <w:p>
      <w:pPr>
        <w:ind w:left="0" w:right="0" w:firstLine="560"/>
        <w:spacing w:before="450" w:after="450" w:line="312" w:lineRule="auto"/>
      </w:pPr>
      <w:r>
        <w:rPr>
          <w:rFonts w:ascii="宋体" w:hAnsi="宋体" w:eastAsia="宋体" w:cs="宋体"/>
          <w:color w:val="000"/>
          <w:sz w:val="28"/>
          <w:szCs w:val="28"/>
        </w:rPr>
        <w:t xml:space="preserve">感谢《半小时漫画中国史》这本书，里面的那些故事给我的生活带来了很大的变化——读了李白小时候的故事，我开始不再偷懒，而是决心要好好学习；读了白居易的故事，我懂得了成功是一步一步来的，不能一次吃一个胖子……</w:t>
      </w:r>
    </w:p>
    <w:p>
      <w:pPr>
        <w:ind w:left="0" w:right="0" w:firstLine="560"/>
        <w:spacing w:before="450" w:after="450" w:line="312" w:lineRule="auto"/>
      </w:pPr>
      <w:r>
        <w:rPr>
          <w:rFonts w:ascii="宋体" w:hAnsi="宋体" w:eastAsia="宋体" w:cs="宋体"/>
          <w:color w:val="000"/>
          <w:sz w:val="28"/>
          <w:szCs w:val="28"/>
        </w:rPr>
        <w:t xml:space="preserve">希望有更多的人喜欢《半小时漫画中国史》，也希望大家读后能和我一样有收获。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2025-01-18T18:55:31+08:00</dcterms:created>
  <dcterms:modified xsi:type="dcterms:W3CDTF">2025-01-18T18:55:31+08:00</dcterms:modified>
</cp:coreProperties>
</file>

<file path=docProps/custom.xml><?xml version="1.0" encoding="utf-8"?>
<Properties xmlns="http://schemas.openxmlformats.org/officeDocument/2006/custom-properties" xmlns:vt="http://schemas.openxmlformats.org/officeDocument/2006/docPropsVTypes"/>
</file>