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有关为人民服务读后感怎么写(6篇)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为人民服务读后感怎么写一习近平***强调，为中国人民谋幸福，为中华民族谋复兴，是中国共产党人的初心和使命，是激励一代代中国共产党人前赴后继、英勇奋斗的根本动力。这一高度概括，鲜明地指明了中国共产党人的性质和历史担当。马克思主义政党——共...</w:t>
      </w:r>
    </w:p>
    <w:p>
      <w:pPr>
        <w:ind w:left="0" w:right="0" w:firstLine="560"/>
        <w:spacing w:before="450" w:after="450" w:line="312" w:lineRule="auto"/>
      </w:pPr>
      <w:r>
        <w:rPr>
          <w:rFonts w:ascii="黑体" w:hAnsi="黑体" w:eastAsia="黑体" w:cs="黑体"/>
          <w:color w:val="000000"/>
          <w:sz w:val="36"/>
          <w:szCs w:val="36"/>
          <w:b w:val="1"/>
          <w:bCs w:val="1"/>
        </w:rPr>
        <w:t xml:space="preserve">有关为人民服务读后感怎么写一</w:t>
      </w:r>
    </w:p>
    <w:p>
      <w:pPr>
        <w:ind w:left="0" w:right="0" w:firstLine="560"/>
        <w:spacing w:before="450" w:after="450" w:line="312" w:lineRule="auto"/>
      </w:pPr>
      <w:r>
        <w:rPr>
          <w:rFonts w:ascii="宋体" w:hAnsi="宋体" w:eastAsia="宋体" w:cs="宋体"/>
          <w:color w:val="000"/>
          <w:sz w:val="28"/>
          <w:szCs w:val="28"/>
        </w:rPr>
        <w:t xml:space="preserve">习近平***强调，为中国人民谋幸福，为中华民族谋复兴，是中国共产党人的初心和使命，是激励一代代中国共产党人前赴后继、英勇奋斗的根本动力。这一高度概括，鲜明地指明了中国共产党人的性质和历史担当。</w:t>
      </w:r>
    </w:p>
    <w:p>
      <w:pPr>
        <w:ind w:left="0" w:right="0" w:firstLine="560"/>
        <w:spacing w:before="450" w:after="450" w:line="312" w:lineRule="auto"/>
      </w:pPr>
      <w:r>
        <w:rPr>
          <w:rFonts w:ascii="宋体" w:hAnsi="宋体" w:eastAsia="宋体" w:cs="宋体"/>
          <w:color w:val="000"/>
          <w:sz w:val="28"/>
          <w:szCs w:val="28"/>
        </w:rPr>
        <w:t xml:space="preserve">马克思主义政党——共产党从成立的那天起，就宣称自己是代表广大工人阶级和人民群众利益的政党，而且在实践中也和人民群众紧密地联系在一起，始终代表着广大工人阶级和人民群众的利益。正是中国共产党的这一最大政治优势，才使我们党从小到大不断进步，才使党的事业从一个胜利走向新的胜利。中国共产党建党98年，中华人民共和国成立70年，改革开放40多年，在历史的长河中，我们党始终坚持人民的利益高于一切，党和国家一切工作的根本出发点就是实现和发展人民群众的利益，党除了最广大人民的利益，没有自己特殊的利益。过去是这样，将来也是这样。</w:t>
      </w:r>
    </w:p>
    <w:p>
      <w:pPr>
        <w:ind w:left="0" w:right="0" w:firstLine="560"/>
        <w:spacing w:before="450" w:after="450" w:line="312" w:lineRule="auto"/>
      </w:pPr>
      <w:r>
        <w:rPr>
          <w:rFonts w:ascii="宋体" w:hAnsi="宋体" w:eastAsia="宋体" w:cs="宋体"/>
          <w:color w:val="000"/>
          <w:sz w:val="28"/>
          <w:szCs w:val="28"/>
        </w:rPr>
        <w:t xml:space="preserve">“不忘初心、牢记使命。”20_年党的十九大闭幕不久，习近平***带领其他中共中央政治局常委同志瞻仰中共一大会址纪念馆时指出，为什么不能忘记初心？因为共产党人的初心，是我们这个中国共产党长盛不衰、枝繁叶茂的动力源。我们党团结带领人民取得了举世瞩目的伟大成就，这值得我们骄傲和自豪。同时，事业发展永无止境，共产党人的初心永远不能改变。唯有不忘初心，方可告慰历史、告慰先辈，方可赢得民心、赢得时代，方可善作善成、一往无前。我们要不忘初心、牢记使命，把人民对美好生活的向往，作为我们永远的奋斗目标。</w:t>
      </w:r>
    </w:p>
    <w:p>
      <w:pPr>
        <w:ind w:left="0" w:right="0" w:firstLine="560"/>
        <w:spacing w:before="450" w:after="450" w:line="312" w:lineRule="auto"/>
      </w:pPr>
      <w:r>
        <w:rPr>
          <w:rFonts w:ascii="宋体" w:hAnsi="宋体" w:eastAsia="宋体" w:cs="宋体"/>
          <w:color w:val="000"/>
          <w:sz w:val="28"/>
          <w:szCs w:val="28"/>
        </w:rPr>
        <w:t xml:space="preserve">理想因其远大而为理想，信念因其执着而为信念。中国共产党的初心和使命要靠一代又一代共产党人不懈的努力，更要靠无数共产党人持续不断的恒心。开展“不忘初心、牢记使命”主题教育，我们要把理想信念教育作为初心教育的重要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马克思、恩格斯在创建世界上第一个无产阶级政党的时候，就曾经向全世界庄严宣告，他们的党之所以叫共产主义者同盟，就是为了表明这个党是为实现共产主义而奋斗的党。90多年来，中国共产党人就是靠着坚定的共产主义理想和社会主义信念，领导中国革命、建设和改革不断取得新的成就。李大钊面对绞刑架，发出了“我们深信，共产主义在世界、在中国必然要得到光荣的胜利”的豪迈誓言。方志敏在英勇就义前，慷慨陈词：“敌人只能砍下我们的头颅，决不能动摇我们的信仰！因为我们信仰的主义，乃是宇宙的真理！”夏明翰临刑前，挥笔写就了成为千古绝唱的就义诗：“砍头不要紧，只要主义真，杀了夏明翰，还有后来人。”革命先烈在生与死的考验面前，之所以能够威武不屈，就是因为他们对共产主义理想坚贞不渝、矢志不移。在社会主义建设和改革中，许许多多共产党员之所以能够为党和人民事业鞠躬尽瘁、死而后已，也都是因为有崇高理想和坚定信念的激励。</w:t>
      </w:r>
    </w:p>
    <w:p>
      <w:pPr>
        <w:ind w:left="0" w:right="0" w:firstLine="560"/>
        <w:spacing w:before="450" w:after="450" w:line="312" w:lineRule="auto"/>
      </w:pPr>
      <w:r>
        <w:rPr>
          <w:rFonts w:ascii="宋体" w:hAnsi="宋体" w:eastAsia="宋体" w:cs="宋体"/>
          <w:color w:val="000"/>
          <w:sz w:val="28"/>
          <w:szCs w:val="28"/>
        </w:rPr>
        <w:t xml:space="preserve">党的***以来，习近平***多次强调理想信念的重要性。20_年11月17日他在十八届中央政治局第一次集体学习时就指出，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习近平***不但强调了理想信念的重要性，还指出了今天党员干部在理想信念方面存在的一些问题。在20_年召开的全国宣传思想工作会议上，他说，在我们党员、干部队伍中，信仰缺失是一个需要引起高度重视的问题。</w:t>
      </w:r>
    </w:p>
    <w:p>
      <w:pPr>
        <w:ind w:left="0" w:right="0" w:firstLine="560"/>
        <w:spacing w:before="450" w:after="450" w:line="312" w:lineRule="auto"/>
      </w:pPr>
      <w:r>
        <w:rPr>
          <w:rFonts w:ascii="宋体" w:hAnsi="宋体" w:eastAsia="宋体" w:cs="宋体"/>
          <w:color w:val="000"/>
          <w:sz w:val="28"/>
          <w:szCs w:val="28"/>
        </w:rPr>
        <w:t xml:space="preserve">党的***以来，在党中央下大力气抓党的思想理论建设的形势下，一些问题得到了解决。但理想信念是一个人一辈子的事情。对一个人来说，理想信念是管方向的，是左右前进目标与行动的。不同的理想信念决定着每个人不同的人生追求和境界。理想信念的动摇必然导致前进方向的迷失。共产党的名称就是对共产主义最高理想的明确表述。共产党人的理想信念，就是把实现共产主义作为毕生的追求，因而共产主义理想信念就成为共产党人最根本的精神家园，为实现共产主义奋斗终身成为共产党人的终极奋斗目标。多少年来，正是这样一个理想信念，鼓舞了一代又一代的共产党人，为民族的解放、人民的幸福，殚精竭虑、勇往直前，谱写着壮丽篇章。现在我们搞改革开放和社会主义现代化建设，仍然要坚持社会主义道路，坚持共产主义的远大理想。这既是关系到我们共产党员先进性、纯洁性和政治前途的大问题，更是关系我们党和国家事业兴衰成败的大问题。可以说，无论是过去、现在和将来，共产主义的理想信念，永远是中国共产党人的立身之本和力量之源。这次开展“不忘初心、牢记使命”主题教育，就是要强调深入学习贯彻习近平新时代中国特色社会主义思想，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以坚定的理想信念坚守初心。</w:t>
      </w:r>
    </w:p>
    <w:p>
      <w:pPr>
        <w:ind w:left="0" w:right="0" w:firstLine="560"/>
        <w:spacing w:before="450" w:after="450" w:line="312" w:lineRule="auto"/>
      </w:pPr>
      <w:r>
        <w:rPr>
          <w:rFonts w:ascii="宋体" w:hAnsi="宋体" w:eastAsia="宋体" w:cs="宋体"/>
          <w:color w:val="000"/>
          <w:sz w:val="28"/>
          <w:szCs w:val="28"/>
        </w:rPr>
        <w:t xml:space="preserve">第一，在改革开放的实践中，落实好以人民为中心的发展思想。中国共产党是中国最广大人民根本利益的忠实代表者和坚定维护者，这不仅体现在党的理论路线上，更重要的是体现在党的实践中。党的***以来，以习近平同志为核心的党中央勇于实践、善于创新，深化对共产党执政规律、社会主义建设规律、人类社会发展规律的认识，形成了习近平新时代中国特色社会主义思想，为在新的历史条件下深化改革开放、加快推进社会主义现代化建设提供了科学理论指导和行动指南。党中央提出的“五位一体”总体布局、“四个全面”战略布局、新发展理念，是我们党在新形势下落实好以人民为中心发展思想的新理念和总方略，是事关党和国家长远发展的新布局和总战略。</w:t>
      </w:r>
    </w:p>
    <w:p>
      <w:pPr>
        <w:ind w:left="0" w:right="0" w:firstLine="560"/>
        <w:spacing w:before="450" w:after="450" w:line="312" w:lineRule="auto"/>
      </w:pPr>
      <w:r>
        <w:rPr>
          <w:rFonts w:ascii="宋体" w:hAnsi="宋体" w:eastAsia="宋体" w:cs="宋体"/>
          <w:color w:val="000"/>
          <w:sz w:val="28"/>
          <w:szCs w:val="28"/>
        </w:rPr>
        <w:t xml:space="preserve">第二，致力于发展，提高经济、政治、文化、社会和生态文明建设水平。群众的利益既包括经济的，也包括政治、文化、社会和生态的，因而我们的发展观是全面的。其中首要的是发展社会生产力，努力满足人民群众日益增长的物质文化需要和美好生活需要。在整个现代化建设的过程中，一定要使群众得到应该得到的、看得见的物质利益，而且随着经济的发展，要使群众得到的、看得见的物质利益不断有所增加。这样才能使群众愈来愈深刻地认识到实行改革开放和实现社会主义现代化是祖国的富强之道，也是自己的富裕之道，更加自觉地为之共同奋斗。同时也应该看到，人民群众的整体利益总是由各方面的具体利益构成的。最大多数人的利益是最紧要和最具有决定性的因素。我们所有的政策措施和工作，都应该正确反映并有利于妥善处理各种利益关系，都应认真考虑和兼顾不同阶层、不同方面群众的利益，但最重要的是必须首先考虑并满足最大多数人的利益要求。</w:t>
      </w:r>
    </w:p>
    <w:p>
      <w:pPr>
        <w:ind w:left="0" w:right="0" w:firstLine="560"/>
        <w:spacing w:before="450" w:after="450" w:line="312" w:lineRule="auto"/>
      </w:pPr>
      <w:r>
        <w:rPr>
          <w:rFonts w:ascii="宋体" w:hAnsi="宋体" w:eastAsia="宋体" w:cs="宋体"/>
          <w:color w:val="000"/>
          <w:sz w:val="28"/>
          <w:szCs w:val="28"/>
        </w:rPr>
        <w:t xml:space="preserve">第三，完善制约和监督机制，保证人民赋予的权力始终用来为人民谋利益。党在社会主义国家的执政地位，给我们党运用手中的权力为人民服务提供了许多便利条件。但是，权力如果得不到监督，就会被滥用，就会产生腐败。我们党的党员和干部，虽然有较高的政治觉悟和道德水准，但这只是为党员干部正确运用权力奠定了自律的思想基础，此外还必须有强有力的监督，发挥他律的作用，才能保证人民赋予的权力始终用来为人民谋利益。中国共产党建党90多年来，从来都不是谋取私利的帮派小团体，努力实现干部清正、政府清廉、政治清明也是我们党一直追求的目标。面对我国发展的新特点和党风廉政建设的新要求，各级党委要旗帜鲜明地反对腐败，更加科学有效地防治腐败，永葆共产党人清正廉洁的政治本色。各级领导干部特别是高级干部要自觉遵守廉政准则，决不允许以权谋私，决不允许搞特权。</w:t>
      </w:r>
    </w:p>
    <w:p>
      <w:pPr>
        <w:ind w:left="0" w:right="0" w:firstLine="560"/>
        <w:spacing w:before="450" w:after="450" w:line="312" w:lineRule="auto"/>
      </w:pPr>
      <w:r>
        <w:rPr>
          <w:rFonts w:ascii="宋体" w:hAnsi="宋体" w:eastAsia="宋体" w:cs="宋体"/>
          <w:color w:val="000"/>
          <w:sz w:val="28"/>
          <w:szCs w:val="28"/>
        </w:rPr>
        <w:t xml:space="preserve">第四，突出解决形式主义、官僚主义、享乐主义和奢靡之风。经过全党努力，当前党的作风总体是好的，党的思想路线、政治路线和精神面貌是好的。但由于世情、国情、党情的深刻变化，“四大危险”更加尖锐地摆在全党面前，党内脱离群众的现象依然存在，集中表现在形式主义、官僚主义、享乐主义和奢靡之风这“四风”上。党的群众路线教育实践活动的主要任务就是集中解决“四风”问题。正如习近平***指出的，这“四风”是违背我们党的性质和宗旨的，是当前群众深恶痛绝、反映最强烈的问题，也是损害党群干群关系的重要根源。党的***以来，从制定和执行中央八项规定开始，全党上下纠正“四风”取得重大成效，但形式主义、官僚主义在一定程度上仍然存在。中共中央办公厅20_年初发出了《关于解决形式主义突出问题为基层减负的通知》，明确20_年为“基层减负年”，着力解决督查检查考核过度留痕的问题。但作风建设不会一劳永逸，也不可能一蹴而就，而是一项永远在路上的、需要长抓不懈的重要任务。要将力戒形式主义、官僚主义作为主题教育重要内容，教育引导党员干部牢记党的宗旨，坚持实事求是的思想路线，树立正确政绩观，真抓实干，转变作风；要把学习教育、调查研究、检视问题、整改落实贯穿主题教育全过程。</w:t>
      </w:r>
    </w:p>
    <w:p>
      <w:pPr>
        <w:ind w:left="0" w:right="0" w:firstLine="560"/>
        <w:spacing w:before="450" w:after="450" w:line="312" w:lineRule="auto"/>
      </w:pPr>
      <w:r>
        <w:rPr>
          <w:rFonts w:ascii="黑体" w:hAnsi="黑体" w:eastAsia="黑体" w:cs="黑体"/>
          <w:color w:val="000000"/>
          <w:sz w:val="36"/>
          <w:szCs w:val="36"/>
          <w:b w:val="1"/>
          <w:bCs w:val="1"/>
        </w:rPr>
        <w:t xml:space="preserve">有关为人民服务读后感怎么写二</w:t>
      </w:r>
    </w:p>
    <w:p>
      <w:pPr>
        <w:ind w:left="0" w:right="0" w:firstLine="560"/>
        <w:spacing w:before="450" w:after="450" w:line="312" w:lineRule="auto"/>
      </w:pPr>
      <w:r>
        <w:rPr>
          <w:rFonts w:ascii="宋体" w:hAnsi="宋体" w:eastAsia="宋体" w:cs="宋体"/>
          <w:color w:val="000"/>
          <w:sz w:val="28"/>
          <w:szCs w:val="28"/>
        </w:rPr>
        <w:t xml:space="preserve">1、zz思想意识不够强。表现在对党的思想路线、方针政策的理解、贯彻、执行不够坚定，不能做到与时俱进，及时的提高自己的思想zz觉悟。zz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一是思想上对zz学习缺乏正确的认识。平时虽然经常参加zz学习，但思想上未引起高度的重视，学习目的不够明确，学习时缺乏思考，流于形式，理论与实践相脱节，自己思想意识的更新与党的政策、方针脱节。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四是工作方法简单。对问题的认识不够深入，思考不深刻，处理事情方法比较简单，工作作风还不够扎实。不能从讲zz的高度认识问题，处理问题。</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首先，要加强zz理论学习，不断用马克思、恩格斯、列宁、*关于人民公仆的理论改造自己的世界观、人生观，不断加强共产主义道德修养;其次，站在讲zz、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zz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五是要始终保持清醒的头脑，紧跟时代脉搏，充分发挥主观能动性，以高度的zz责任感和踏实的工作作风，坚持全心全意为人民服务的宗旨，坚持实事求是的路线、方针、政策，做一名合格的机关工作者。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服务群众方面存在的问题整改措施篇2</w:t>
      </w:r>
    </w:p>
    <w:p>
      <w:pPr>
        <w:ind w:left="0" w:right="0" w:firstLine="560"/>
        <w:spacing w:before="450" w:after="450" w:line="312" w:lineRule="auto"/>
      </w:pPr>
      <w:r>
        <w:rPr>
          <w:rFonts w:ascii="宋体" w:hAnsi="宋体" w:eastAsia="宋体" w:cs="宋体"/>
          <w:color w:val="000"/>
          <w:sz w:val="28"/>
          <w:szCs w:val="28"/>
        </w:rPr>
        <w:t xml:space="preserve">中共中央zz局常委、中央党的群众路线教育实践活动领导小组组长刘云山在中央党的群众路线教育实践活动领导小组第六次会议上，强调指出要坚持从群众最关心的具体问题抓起，从群众不满意的地方改起，解决好联系和服务群众最后一公里问题。群众最痛恨的不是上面没有惠民举措，而是政策始终走在路上，服务始终停在嘴上，实惠没有真正落在身上，造成末梢堵塞，这就是所谓的存在联系服务群众最后一公里问题。最后一公里原指完成长途跋涉的最后一段里程，被引申为完成一件事情最后的而且是最关键的步骤。如今，正是党的群众路线教育实践活动第二阶段，也是最关键的阶段，因此解决好联系和服务群众最后一公里问题成了当务之急。</w:t>
      </w:r>
    </w:p>
    <w:p>
      <w:pPr>
        <w:ind w:left="0" w:right="0" w:firstLine="560"/>
        <w:spacing w:before="450" w:after="450" w:line="312" w:lineRule="auto"/>
      </w:pPr>
      <w:r>
        <w:rPr>
          <w:rFonts w:ascii="宋体" w:hAnsi="宋体" w:eastAsia="宋体" w:cs="宋体"/>
          <w:color w:val="000"/>
          <w:sz w:val="28"/>
          <w:szCs w:val="28"/>
        </w:rPr>
        <w:t xml:space="preserve">学风不正，学用脱节是造成联系和服务群众最后一公里的根本原因。通过第一阶段党的群众路线教育实践活动查找出存在学风不正，学用脱节，造成政策始终走在路上，实惠没有真正落在身上，造成末梢堵塞的现象。</w:t>
      </w:r>
    </w:p>
    <w:p>
      <w:pPr>
        <w:ind w:left="0" w:right="0" w:firstLine="560"/>
        <w:spacing w:before="450" w:after="450" w:line="312" w:lineRule="auto"/>
      </w:pPr>
      <w:r>
        <w:rPr>
          <w:rFonts w:ascii="宋体" w:hAnsi="宋体" w:eastAsia="宋体" w:cs="宋体"/>
          <w:color w:val="000"/>
          <w:sz w:val="28"/>
          <w:szCs w:val="28"/>
        </w:rPr>
        <w:t xml:space="preserve">表里不一，纪律松懈是造成联系和服务群众最后一公里的主要原因。存在有令不行、有禁不止，视规定为无物，使制度形同虚设;上有政策、下有对策，搞实用主义，合意的就执行，不合意的就不执行;言行不一，台上台下两个形象，人前人后两种表现。</w:t>
      </w:r>
    </w:p>
    <w:p>
      <w:pPr>
        <w:ind w:left="0" w:right="0" w:firstLine="560"/>
        <w:spacing w:before="450" w:after="450" w:line="312" w:lineRule="auto"/>
      </w:pPr>
      <w:r>
        <w:rPr>
          <w:rFonts w:ascii="宋体" w:hAnsi="宋体" w:eastAsia="宋体" w:cs="宋体"/>
          <w:color w:val="000"/>
          <w:sz w:val="28"/>
          <w:szCs w:val="28"/>
        </w:rPr>
        <w:t xml:space="preserve">脱离实际，敷衍塞责是造成联系和服务群众最后一公里的主观原因。想问题、作决策、抓工作不以深刻领会中央精神、充分了解基层实际为出发点，抓落实搞上下一般粗，基层难落实、难见效;打埋伏遮掩不落实，甚至搞移花接木;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综上所述，解决联系和服务群众最后一公里的问题是开展好党的第二批群众路线教育实践活动的关键，为切实大通联系和服务群众最后一公里，我建议从以下三方面着手</w:t>
      </w:r>
    </w:p>
    <w:p>
      <w:pPr>
        <w:ind w:left="0" w:right="0" w:firstLine="560"/>
        <w:spacing w:before="450" w:after="450" w:line="312" w:lineRule="auto"/>
      </w:pPr>
      <w:r>
        <w:rPr>
          <w:rFonts w:ascii="宋体" w:hAnsi="宋体" w:eastAsia="宋体" w:cs="宋体"/>
          <w:color w:val="000"/>
          <w:sz w:val="28"/>
          <w:szCs w:val="28"/>
        </w:rPr>
        <w:t xml:space="preserve">一是增强党性修养，把讲的和做的有机统一起来。我们领导者的责任，首先要正确决策、在决策作出以后，就要狠抓落实，干实事，求实效，不尚空谈。而要抓好工作落实，就要以增强党性为有力抓手，端正学风。按照专家讲理论、干部讲政策、群众讲身边事的方法，通过一面吃透方针、政策、路线、讲话精神，一面吃透工作实际，把向上负责和向下负责有机结合，做到知行合一，使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二是建立健全责任落实制度，适时追踪解决进展，及时反馈群众,打通末梢堵塞。抓而不紧，等于不抓;抓而不实，等于白抓。以趁早发现问题、综合分析问题、及时解决问题为工作思路，以建立点-线-面层层责任包办为工作保障，以适时追踪解决进展、及时反馈为工作方法，做到谋事要实、解决要实、反馈要实，切实保障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三是加大监督检查,将自律与他律相结合，自觉接受各级jj监察机关、人民群众、新闻媒体的监督。一方面，严以律己心存敬舆王振戒尺情独情微勒干白省道守尝纪国法做到牛动茨实、主动解决;另一方面严以用权,坚持用权为民,按规则、按制度行使权力,把权力关进制度的笼子里,自觉接受各级jj监察机关、人民群众、新闻媒体的监督，将权利运行阳光化，将办理进展阳光化，杜绝有令不行、有禁不止,防止台上台下两个形象、人前人后两种表现和打埋伏遮掩不落实的现象发生。</w:t>
      </w:r>
    </w:p>
    <w:p>
      <w:pPr>
        <w:ind w:left="0" w:right="0" w:firstLine="560"/>
        <w:spacing w:before="450" w:after="450" w:line="312" w:lineRule="auto"/>
      </w:pPr>
      <w:r>
        <w:rPr>
          <w:rFonts w:ascii="宋体" w:hAnsi="宋体" w:eastAsia="宋体" w:cs="宋体"/>
          <w:color w:val="000"/>
          <w:sz w:val="28"/>
          <w:szCs w:val="28"/>
        </w:rPr>
        <w:t xml:space="preserve">服务群众方面存在的问题整改措施篇3</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zz思想意识不够强。表现在对党的思想路线、方针政策的理解、贯彻、执行不够坚定，不能做到与时俱进，及时的提高自己的思想zz觉悟。zz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一是思想上对zz学习缺乏正确的认识。平时虽然经常参加zz学习，但思想上未引起高度的重视，学习目的不够明确，学习时缺乏思考，流于形式，理论与实践相脱节，自己思想意识的更新与党的政策、方针脱节。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四是工作方法简单。对问题的认识不够深入，思考不深刻，处理事情方法比较简单，工作作风还不够扎实。不能从讲zz的高度认识问题，处理问题。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首先，要加强zz理论学习，不断用马克思、恩格斯、列宁、*关于人民公仆的理论改造自己的世界观、人生观，不断加强共产主义道德修养;其次，站在讲zz、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zz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有关为人民服务读后感怎么写三</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w:t>
      </w:r>
    </w:p>
    <w:p>
      <w:pPr>
        <w:ind w:left="0" w:right="0" w:firstLine="560"/>
        <w:spacing w:before="450" w:after="450" w:line="312" w:lineRule="auto"/>
      </w:pPr>
      <w:r>
        <w:rPr>
          <w:rFonts w:ascii="宋体" w:hAnsi="宋体" w:eastAsia="宋体" w:cs="宋体"/>
          <w:color w:val="000"/>
          <w:sz w:val="28"/>
          <w:szCs w:val="28"/>
        </w:rPr>
        <w:t xml:space="preserve">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⒈坚持全心全意为人民服务的宗旨，是坚持党的性质的本质要求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卫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木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⒉坚持全心全意为人民服务的宗旨，是党的各项事业取得胜利的重要保证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成立后，为改善人民生活，实现广大人民群众改变我国经济文化落后状况的迫切愿望，我们党积极探索在一个经济文化相对落后的东方大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人化生活水平。进入新世纪，我们党明确提出了“在本世纪头年，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新的一届政府，今年，预计累计投资亿元，实施了振兴东北老工业基地，全部免征农业税，实施就业和再就业工程亿元（亿元），清理拖欠农民工工资等一系列惠民政策，将促进经济发展，极大地提高人民群众生活水平。</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w:t>
      </w:r>
    </w:p>
    <w:p>
      <w:pPr>
        <w:ind w:left="0" w:right="0" w:firstLine="560"/>
        <w:spacing w:before="450" w:after="450" w:line="312" w:lineRule="auto"/>
      </w:pPr>
      <w:r>
        <w:rPr>
          <w:rFonts w:ascii="宋体" w:hAnsi="宋体" w:eastAsia="宋体" w:cs="宋体"/>
          <w:color w:val="000"/>
          <w:sz w:val="28"/>
          <w:szCs w:val="28"/>
        </w:rPr>
        <w:t xml:space="preserve">础。先进的政党必须植根于最广大人民群众的沃土，才能不断发展和壮大起来；而最广大人民群众之所以需要先进政党，归根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囚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⒈坚持立党为公、执政为民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执政多年来的主要经验之一。只有一心力公，立党才能立得稳；只有一心为民，执政才能执得好。能不能落实立党为公、执政为民的要求，是衡量有没有真正学懂、是不是真心实践“三个代表”重要思想的最重要标志。坚持立党力公、执政为民，应当贯穿于我们党的全部上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雪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为人民好警察的任长霞；以“人民的利益高于天”为座右铭，把群众的呼声当作第～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⒉坚持抓好发展这个党执政兴国的第一要务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人回的第一要务，归根结底是为厂维护和实现最广大人民的根本利益，小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非棒缓慢，而欧美资本主义国家却在工业革命中迅速发展起来。一个拥有数千年灿烂文明泱泱大国被甩在后面，中华民族陷入落后挨打、任人宰割的灾难深渊。中国共产党领导中国人民推翻了“三座大山”，建立了新中国。新中国成立以后特别是改革开放以来，我们党紧紧抓住机遇加快发展，使人民群众的物质文化生活小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⒊坚持拒腐防变，始终保持清正廉洁。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党的性质和宗旨，决定了共产党人必须永远保持清正廉洁的本色，做到清正廉洁，是广大党员、干部特别是领导干部必须具备的政治品格，是新时明共产党员保持先进性的基本要求。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个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个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个字，是郑培民的座右铭，也应当是所有领导干部不断审视自己、鞭策自己、提高自己，从而保持清正廉洁的宝贵箴言。所有共产党员特别是领导干部，要自觉加强世界观改造，真正做到严于律己，廉洁从政，清清白白做人，堂堂上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w:t>
      </w:r>
    </w:p>
    <w:p>
      <w:pPr>
        <w:ind w:left="0" w:right="0" w:firstLine="560"/>
        <w:spacing w:before="450" w:after="450" w:line="312" w:lineRule="auto"/>
      </w:pPr>
      <w:r>
        <w:rPr>
          <w:rFonts w:ascii="宋体" w:hAnsi="宋体" w:eastAsia="宋体" w:cs="宋体"/>
          <w:color w:val="000"/>
          <w:sz w:val="28"/>
          <w:szCs w:val="28"/>
        </w:rPr>
        <w:t xml:space="preserve">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内监督条例（试行）》，自觉接受党组织和人民群众的监督。要深切地认识到，党组织和人民群众的监督是对自己的关怀和爱护，自觉地把组织和群众监管当成“镜子”，经常照一照自己身上的“灰尘”，找准和纠正缺点错误，永葆清正廉洁。</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⒈着眼于最广大人民的根本利益，正确制定、执行党和国家的各项方针政策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坚持党的宗旨民正落到实处，首先必须坚持以最广大人民的根本利益为出发点和落脚点，正确执行党和国家的各项防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与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宫的关系。我们国家地域广阔，人口众多，情况千差万别，各地的发展速度和发展水平难免会存在差距。改革开放以来，一部分地区已经先富起来，一部分人通过诚实劳动和合法经片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地部门和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资彻执行党在现阶段的方针政策，又要牢固树立大局意识和奉献意识，处处体现共产党员应有的思想境界。要在党和国家方针政策的指导下，通过诚实劳动、合法经营和创造性工作，在为社会创造财富的问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⒉坚持党的群众路线，诚心诚意为群众谋利益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开放的成功，不是靠本本，而是靠实践，靠实事求是。农村搞家庭联产承包，这个发明权是农民的。农村改革中的好多东西，都是基层创造出来，我们把它拿来加工提高作为个国的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网难。毛泽东同忐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系、最直接的利益，当前尤其要想方设法帮助下岗职工、困难企业职工、城乡贫困人口、工资被长期拖欠的农民工、石化总厂占地遗留等群众解决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四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有关为人民服务读后感怎么写四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2025-02-02T13:03:10+08:00</dcterms:created>
  <dcterms:modified xsi:type="dcterms:W3CDTF">2025-02-02T13:03:10+08:00</dcterms:modified>
</cp:coreProperties>
</file>

<file path=docProps/custom.xml><?xml version="1.0" encoding="utf-8"?>
<Properties xmlns="http://schemas.openxmlformats.org/officeDocument/2006/custom-properties" xmlns:vt="http://schemas.openxmlformats.org/officeDocument/2006/docPropsVTypes"/>
</file>