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《钢铁是怎样炼成的》给我的启示600字</w:t>
      </w:r>
      <w:bookmarkEnd w:id="1"/>
    </w:p>
    <w:p>
      <w:pPr>
        <w:jc w:val="center"/>
        <w:spacing w:before="0" w:after="450"/>
      </w:pPr>
      <w:r>
        <w:rPr>
          <w:rFonts w:ascii="Arial" w:hAnsi="Arial" w:eastAsia="Arial" w:cs="Arial"/>
          <w:color w:val="999999"/>
          <w:sz w:val="20"/>
          <w:szCs w:val="20"/>
        </w:rPr>
        <w:t xml:space="preserve">来源：网络  作者：紫陌红颜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人最宝贵的是生命，生命属于人只有一次应当这样度过：当他回首往事的时候--------”这些话是苏联作家奥斯特洛夫斯写的《钢铁是怎样炼成的》这部小说中的。《钢铁是怎样炼成的》，这本书讲述了一个感人肺腑，催人泪下的故事，书中人物的坎坷经历以及...</w:t>
      </w:r>
    </w:p>
    <w:p>
      <w:pPr>
        <w:ind w:left="0" w:right="0" w:firstLine="560"/>
        <w:spacing w:before="450" w:after="450" w:line="312" w:lineRule="auto"/>
      </w:pPr>
      <w:r>
        <w:rPr>
          <w:rFonts w:ascii="宋体" w:hAnsi="宋体" w:eastAsia="宋体" w:cs="宋体"/>
          <w:color w:val="000"/>
          <w:sz w:val="28"/>
          <w:szCs w:val="28"/>
        </w:rPr>
        <w:t xml:space="preserve">“人最宝贵的是生命，生命属于人只有一次应当这样度过：当他回首往事的时候--------”这些话是苏联作家奥斯特洛夫斯写的《钢铁是怎样炼成的》这部小说中的。</w:t>
      </w:r>
    </w:p>
    <w:p>
      <w:pPr>
        <w:ind w:left="0" w:right="0" w:firstLine="560"/>
        <w:spacing w:before="450" w:after="450" w:line="312" w:lineRule="auto"/>
      </w:pPr>
      <w:r>
        <w:rPr>
          <w:rFonts w:ascii="宋体" w:hAnsi="宋体" w:eastAsia="宋体" w:cs="宋体"/>
          <w:color w:val="000"/>
          <w:sz w:val="28"/>
          <w:szCs w:val="28"/>
        </w:rPr>
        <w:t xml:space="preserve">《钢铁是怎样炼成的》，这本书讲述了一个感人肺腑，催人泪下的故事，书中人物的坎坷经历以及他们经受的痛苦使我有了很多感慨。</w:t>
      </w:r>
    </w:p>
    <w:p>
      <w:pPr>
        <w:ind w:left="0" w:right="0" w:firstLine="560"/>
        <w:spacing w:before="450" w:after="450" w:line="312" w:lineRule="auto"/>
      </w:pPr>
      <w:r>
        <w:rPr>
          <w:rFonts w:ascii="宋体" w:hAnsi="宋体" w:eastAsia="宋体" w:cs="宋体"/>
          <w:color w:val="000"/>
          <w:sz w:val="28"/>
          <w:szCs w:val="28"/>
        </w:rPr>
        <w:t xml:space="preserve">在生活中，人们大概都领教过苦难的滋味。这本书的成功不在于语言的优美，或是情节曲折，而是它真实的记述所体现出的震撼人心的精神力量和引人深思的人生价值，是个英雄。文中的保尔是个不幸的人。他双目失明，全身瘫痪，但他意志坚强，为了实现人生的价值，把自己的整个生命和全部精力献给了世界上最壮丽的事业——为人类的解放而奋斗。</w:t>
      </w:r>
    </w:p>
    <w:p>
      <w:pPr>
        <w:ind w:left="0" w:right="0" w:firstLine="560"/>
        <w:spacing w:before="450" w:after="450" w:line="312" w:lineRule="auto"/>
      </w:pPr>
      <w:r>
        <w:rPr>
          <w:rFonts w:ascii="宋体" w:hAnsi="宋体" w:eastAsia="宋体" w:cs="宋体"/>
          <w:color w:val="000"/>
          <w:sz w:val="28"/>
          <w:szCs w:val="28"/>
        </w:rPr>
        <w:t xml:space="preserve">对于他的悲剧，我想说，应该把苦难视作一种精神财富来珍惜！孟子曾经说过：“哀莫大于心死。”一个“心死”的人如同行尸走肉，是无法体验到痛苦的；而没有痛苦，才真正是人生最大的悲哀！</w:t>
      </w:r>
    </w:p>
    <w:p>
      <w:pPr>
        <w:ind w:left="0" w:right="0" w:firstLine="560"/>
        <w:spacing w:before="450" w:after="450" w:line="312" w:lineRule="auto"/>
      </w:pPr>
      <w:r>
        <w:rPr>
          <w:rFonts w:ascii="宋体" w:hAnsi="宋体" w:eastAsia="宋体" w:cs="宋体"/>
          <w:color w:val="000"/>
          <w:sz w:val="28"/>
          <w:szCs w:val="28"/>
        </w:rPr>
        <w:t xml:space="preserve">痛苦，是人类特有的精神活动，是一种深沉的感情体验。客观存在随着对幸福的追求而生，为幸福的获得铺设道路。饱尝挫折的痛苦，成功才会使你倍觉欢欣，尼采有一名话：“一切苦难中都有孕育着快乐。”没有苦难这个台阶，快乐，激动人心的快乐也许就永远不会降临。奥运会上，每当中华人民共和国歌响起的时候，所有的中华儿女无不心潮澎湃。要是没有运动场上痛苦的磨练，哪里会有领奖台上那激动人心的一刻？</w:t>
      </w:r>
    </w:p>
    <w:p>
      <w:pPr>
        <w:ind w:left="0" w:right="0" w:firstLine="560"/>
        <w:spacing w:before="450" w:after="450" w:line="312" w:lineRule="auto"/>
      </w:pPr>
      <w:r>
        <w:rPr>
          <w:rFonts w:ascii="宋体" w:hAnsi="宋体" w:eastAsia="宋体" w:cs="宋体"/>
          <w:color w:val="000"/>
          <w:sz w:val="28"/>
          <w:szCs w:val="28"/>
        </w:rPr>
        <w:t xml:space="preserve">苦难中不仅孕育着快乐，而且孕育着创造。我国有句古语：蚌病成珠。价格昂贵的珍珠恰是牡蛎体内病痛的产物。德国诗人海涅曾发问：“诗之于人是否珍珠之于牡蛎？”法国作家福楼拜则说得更明确：“珍珠是牡蛎生病所结，作家的文笔更是深沉的痛苦的流露。”我国历史上，“文王拘而演《周易》，仲尼厄而作《春秋》，屈原放逐乃赋《离骚》---------”许多传世的优秀诗文都是作家在痛苦中写就的。李煜“问君能有几多愁，恰似一江春水向东流”的不朽诗句，饱含了他亡国之痛的血泪；岳飞“仰天长啸，壮怀激烈”的《满江红》，抒发了他报国无门的悲愤。这一个一个的痛苦之中无不闪耀着创造的光辉。痛苦是昨天的遗产，同时也是今天的起点，关键看你是否珍惜这份痛苦，能否在痛苦中奋起。亲爱的朋友，你又何必为一次小小的失败而颓废不堪？每一个人的脱胎问世，都曾伴随着母亲的痛苦，我们的成熟也离不开自己的痛苦经历。曲折，加速着人意志的成熟；挫折，培育着人性格的完善；坎坷，锤炼着人品质的升华。戏剧家莫里哀认为，痛苦是一位伟大的导师，它教会我们作人。确实，人生历程中的一切痛苦都在扮演着这样的角色。</w:t>
      </w:r>
    </w:p>
    <w:p>
      <w:pPr>
        <w:ind w:left="0" w:right="0" w:firstLine="560"/>
        <w:spacing w:before="450" w:after="450" w:line="312" w:lineRule="auto"/>
      </w:pPr>
      <w:r>
        <w:rPr>
          <w:rFonts w:ascii="宋体" w:hAnsi="宋体" w:eastAsia="宋体" w:cs="宋体"/>
          <w:color w:val="000"/>
          <w:sz w:val="28"/>
          <w:szCs w:val="28"/>
        </w:rPr>
        <w:t xml:space="preserve">由此可见，人生的痛苦不只是起负效应，它还可以分解为自省，可以转化为自强，可以升华为创造。朋友，当你面对苦难的时候，首先请你认清它，摆对它的位置，不要认输，不要低头，在痛苦中拼搏吧！请像珍惜财富一样珍惜苦难吧，这必将是奋斗中的幸福和人生境界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2025-04-20T18:21:46+08:00</dcterms:created>
  <dcterms:modified xsi:type="dcterms:W3CDTF">2025-04-20T18:21:46+08:00</dcterms:modified>
</cp:coreProperties>
</file>

<file path=docProps/custom.xml><?xml version="1.0" encoding="utf-8"?>
<Properties xmlns="http://schemas.openxmlformats.org/officeDocument/2006/custom-properties" xmlns:vt="http://schemas.openxmlformats.org/officeDocument/2006/docPropsVTypes"/>
</file>