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读《新材料的宠儿：稀土》有感800字</w:t>
      </w:r>
      <w:bookmarkEnd w:id="1"/>
    </w:p>
    <w:p>
      <w:pPr>
        <w:jc w:val="center"/>
        <w:spacing w:before="0" w:after="450"/>
      </w:pPr>
      <w:r>
        <w:rPr>
          <w:rFonts w:ascii="Arial" w:hAnsi="Arial" w:eastAsia="Arial" w:cs="Arial"/>
          <w:color w:val="999999"/>
          <w:sz w:val="20"/>
          <w:szCs w:val="20"/>
        </w:rPr>
        <w:t xml:space="preserve">来源：网络  作者：落花成痕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暑假，闲暇之余，我有幸拜读了《新材料的宠儿：稀土》这一本书。读了之后，令我心情久久不能平静，许多感触如潮水一般涌上心头。书的作者——郭瑞斌和莫尊理用深入浅出、符合儿童的语言给读者比较全面的介绍了“稀土”。书主要内容包括：十七个兄弟的大家庭；...</w:t>
      </w:r>
    </w:p>
    <w:p>
      <w:pPr>
        <w:ind w:left="0" w:right="0" w:firstLine="560"/>
        <w:spacing w:before="450" w:after="450" w:line="312" w:lineRule="auto"/>
      </w:pPr>
      <w:r>
        <w:rPr>
          <w:rFonts w:ascii="宋体" w:hAnsi="宋体" w:eastAsia="宋体" w:cs="宋体"/>
          <w:color w:val="000"/>
          <w:sz w:val="28"/>
          <w:szCs w:val="28"/>
        </w:rPr>
        <w:t xml:space="preserve">暑假，闲暇之余，我有幸拜读了《新材料的宠儿：稀土》这一本书。读了之后，令我心情久久不能平静，许多感触如潮水一般涌上心头。</w:t>
      </w:r>
    </w:p>
    <w:p>
      <w:pPr>
        <w:ind w:left="0" w:right="0" w:firstLine="560"/>
        <w:spacing w:before="450" w:after="450" w:line="312" w:lineRule="auto"/>
      </w:pPr>
      <w:r>
        <w:rPr>
          <w:rFonts w:ascii="宋体" w:hAnsi="宋体" w:eastAsia="宋体" w:cs="宋体"/>
          <w:color w:val="000"/>
          <w:sz w:val="28"/>
          <w:szCs w:val="28"/>
        </w:rPr>
        <w:t xml:space="preserve">书的作者——郭瑞斌和莫尊理用深入浅出、符合儿童的语言给读者比较全面的介绍了“稀土”。书主要内容包括：十七个兄弟的大家庭；稀土真的“稀”吗？；稀土兄弟的性格；稀土与他的“拍档”；Hold不住的神奇发光本领等。</w:t>
      </w:r>
    </w:p>
    <w:p>
      <w:pPr>
        <w:ind w:left="0" w:right="0" w:firstLine="560"/>
        <w:spacing w:before="450" w:after="450" w:line="312" w:lineRule="auto"/>
      </w:pPr>
      <w:r>
        <w:rPr>
          <w:rFonts w:ascii="宋体" w:hAnsi="宋体" w:eastAsia="宋体" w:cs="宋体"/>
          <w:color w:val="000"/>
          <w:sz w:val="28"/>
          <w:szCs w:val="28"/>
        </w:rPr>
        <w:t xml:space="preserve">一感：“稀土”作用巨大。读了之后，我对这个“新宠儿”才有了进一步的了解。稀土，曾称稀土金属，或称稀土元素，是元素周期表第Ⅲ族副族元素钪、钇和镧系元素共17种化学元素的合称。稀土是制造被称为“灵巧炸弹”的精密制导武器、雷达和夜视镜等各种武器装备不可缺少的元素。因其天然丰度小，又以氧化物或含氧酸盐矿物共生形式存在，故叫“稀土”。</w:t>
      </w:r>
    </w:p>
    <w:p>
      <w:pPr>
        <w:ind w:left="0" w:right="0" w:firstLine="560"/>
        <w:spacing w:before="450" w:after="450" w:line="312" w:lineRule="auto"/>
      </w:pPr>
      <w:r>
        <w:rPr>
          <w:rFonts w:ascii="宋体" w:hAnsi="宋体" w:eastAsia="宋体" w:cs="宋体"/>
          <w:color w:val="000"/>
          <w:sz w:val="28"/>
          <w:szCs w:val="28"/>
        </w:rPr>
        <w:t xml:space="preserve">“稀土”其中重要的一个功用就是永磁，金属钕的最大用户是钕铁硼永磁材料。钕铁硼永磁体的问世，为稀土高科技领域注入了新的生机与活力。钕铁硼磁体磁能积高，被称作当代“永磁之王”，以其优异的性能广泛用于电子、机械等行业。不仅仅如此，稀土还有许多神奇功用：由于特殊的原子结构，稀土家族的成员非常的活泼，且个个身手不凡，魔力无边。它们与其他元素结合，便可组成品类繁多、功能千变万化、用途各异的新型材料，且性能翻番提高，被称作当代的“工业味精”。如：在超音速飞机中应用含稀土的АЦР1和ЖП207合金，可在400℃以下长期工作，它是现今高温性能最好的合金之一，它的持久强度比一般铝合金可提高1～2倍；钢中加入稀土后，制成的薄料横向冲击韧性提高50%以上，耐腐蚀性能提高60%，而每吨钢只要加稀土300克左右，作用十分显著，真可谓四两拨千斤；稀土添加在酸性纺织染料中，可以提高上染率、调整染料和纤维的亲和力、提高染色牢度、改善纤维的色泽、外观质量及手感柔软度、并可节约染料及减少环境污染和减轻劳动强度等；稀土元素可以提高植物的叶绿素含量、增强光合作用、促进根系的发育和对养分的吸收。还能促进种子萌发、促进幼苗生长，还具有使作物增强抗病、抗寒、抗旱的能力；用稀土钷作热源，可为真空探测和人造卫星提供辅助能量。钷电池可作为导弹制导仪器及钟表的电源，此种电池体积小，能连续使用数年之久。在今天的世界上，无论是航天、航空、军事等高科技领域，还是人们的日常生活用品，无论工业、农牧业、还是化学、生物学、医药，稀土的应用及其作用几乎是无所不在，无所不能。</w:t>
      </w:r>
    </w:p>
    <w:p>
      <w:pPr>
        <w:ind w:left="0" w:right="0" w:firstLine="560"/>
        <w:spacing w:before="450" w:after="450" w:line="312" w:lineRule="auto"/>
      </w:pPr>
      <w:r>
        <w:rPr>
          <w:rFonts w:ascii="宋体" w:hAnsi="宋体" w:eastAsia="宋体" w:cs="宋体"/>
          <w:color w:val="000"/>
          <w:sz w:val="28"/>
          <w:szCs w:val="28"/>
        </w:rPr>
        <w:t xml:space="preserve">二感：我国“稀土”储量丰富。中国是名副其实的世界第一大稀土资源国，已探明的稀土资源量约6588万吨。中国稀土资源不但储量丰富，而且还具有矿种和稀土元素齐全、稀土品位及矿点分布合理等优势，为中国稀土工业的发展奠定了坚实的基础。中国稀土资源成矿条件十分有利、矿床类型齐全、分布面广而有相对集中。</w:t>
      </w:r>
    </w:p>
    <w:p>
      <w:pPr>
        <w:ind w:left="0" w:right="0" w:firstLine="560"/>
        <w:spacing w:before="450" w:after="450" w:line="312" w:lineRule="auto"/>
      </w:pPr>
      <w:r>
        <w:rPr>
          <w:rFonts w:ascii="宋体" w:hAnsi="宋体" w:eastAsia="宋体" w:cs="宋体"/>
          <w:color w:val="000"/>
          <w:sz w:val="28"/>
          <w:szCs w:val="28"/>
        </w:rPr>
        <w:t xml:space="preserve">稀土是中国最丰富的战略资源，它是很多高精尖产业所必不可少原料，中国有不少战略资源如铁矿等贫乏，但稀土资源却非常丰富。在当前，资源是一个国家的宝贵财富，也是发展中国家维护自身权益，对抗大国强权的重要武器。中国改革开放的总设计师邓小平同志曾经意味深长地说：“中东有石油，我们有稀土。”稀土是一组同时具有电、磁、光、以及生物等多种特性的新型功能材料，是信息技术、生物技术、能源技术等高技术领域和国防建设的重要基础材料，同时也对改造某些传统产业，如农业、化工、建材等起着重要作用。稀土用途广泛，可以使用稀土的功能材料种类繁多，正在形成一个规模宏大的高技术产业群，有着十分广阔的市场前景和极为重要的战略意义。稀土有“工业维生素”的美称。</w:t>
      </w:r>
    </w:p>
    <w:p>
      <w:pPr>
        <w:ind w:left="0" w:right="0" w:firstLine="560"/>
        <w:spacing w:before="450" w:after="450" w:line="312" w:lineRule="auto"/>
      </w:pPr>
      <w:r>
        <w:rPr>
          <w:rFonts w:ascii="宋体" w:hAnsi="宋体" w:eastAsia="宋体" w:cs="宋体"/>
          <w:color w:val="000"/>
          <w:sz w:val="28"/>
          <w:szCs w:val="28"/>
        </w:rPr>
        <w:t xml:space="preserve">三感：“稀土”资源被掠夺。中国稀土占据着几个世界第一：储量占世界总储量的第一，尤其是在军事领域拥有重要意义且相对短缺的中重稀土；生产规模第一，202_年中国稀土产量占全世界的96%；出口量世界第一，中国产量的60%用于出口，出口量占国际贸易的63%以上，而且中国是世界上惟一大量供应不同等级、不同品种稀土产品的国家。可以说，中国是在敞开了门不计成本地向世界供应。据国家发改委的报告，中国的稀土冶炼分离年生产能力20万吨，超过世界年需求量的一倍。而中国的大方，造就了一些国家的贪婪。至202_年初统计数据显示，我国稀土世界占有量由202_年的96%下降至30%。</w:t>
      </w:r>
    </w:p>
    <w:p>
      <w:pPr>
        <w:ind w:left="0" w:right="0" w:firstLine="560"/>
        <w:spacing w:before="450" w:after="450" w:line="312" w:lineRule="auto"/>
      </w:pPr>
      <w:r>
        <w:rPr>
          <w:rFonts w:ascii="宋体" w:hAnsi="宋体" w:eastAsia="宋体" w:cs="宋体"/>
          <w:color w:val="000"/>
          <w:sz w:val="28"/>
          <w:szCs w:val="28"/>
        </w:rPr>
        <w:t xml:space="preserve">以制造业和电子工业起家的日本、韩国自身资源短缺，对稀土的依赖不言而喻。中国出口量的近70%都去了这两个国家。至于稀土储量世界第二的美国，早早便封存了国内最大的稀土矿芒廷帕斯矿，钼的生产也已停止，转而每年从中国大量进口。西欧国家储量本就不多，就更加珍爱该国稀土资源，也是中国稀土重要用户。发达国家的贪婪表现在，除了生产所需，它们不但通过ZF拨款超额购进，存储在各自国家的仓库中——这种做法，日美韩等国行之有年；除了购买，还通过投资等方式规避中国法律，参与稀土开发，行公开掠夺之实。</w:t>
      </w:r>
    </w:p>
    <w:p>
      <w:pPr>
        <w:ind w:left="0" w:right="0" w:firstLine="560"/>
        <w:spacing w:before="450" w:after="450" w:line="312" w:lineRule="auto"/>
      </w:pPr>
      <w:r>
        <w:rPr>
          <w:rFonts w:ascii="宋体" w:hAnsi="宋体" w:eastAsia="宋体" w:cs="宋体"/>
          <w:color w:val="000"/>
          <w:sz w:val="28"/>
          <w:szCs w:val="28"/>
        </w:rPr>
        <w:t xml:space="preserve">四感：国人何时觉醒。上个世纪八十年代初出版的一本初中地理课本，上面记载：中国地大物博，资源丰富。例如稀土，我国的稀土储量占到全世界的90％，内蒙古的白云鄂博是中国最大的稀土产地。现在呢?值得国人警惕的是：我国稀土储量在1996至202_年间大跌37%，只剩2700万吨，商务部称按现有生产速度，我国的中、重类稀土储备仅能维持15至20年，有可能需进口。与此同时，我国开采稀土也付出了破坏自身天然环境与消耗自身资源的惨重代价。</w:t>
      </w:r>
    </w:p>
    <w:p>
      <w:pPr>
        <w:ind w:left="0" w:right="0" w:firstLine="560"/>
        <w:spacing w:before="450" w:after="450" w:line="312" w:lineRule="auto"/>
      </w:pPr>
      <w:r>
        <w:rPr>
          <w:rFonts w:ascii="宋体" w:hAnsi="宋体" w:eastAsia="宋体" w:cs="宋体"/>
          <w:color w:val="000"/>
          <w:sz w:val="28"/>
          <w:szCs w:val="28"/>
        </w:rPr>
        <w:t xml:space="preserve">在“稀土”面前我们丢失了太多的利益：（1）宝贵的资源。稀土之所以叫“稀土”，那是因为它是很稀少且有重大作用的不溶于水的固体氧化物。作为重要的战略性资源，它是不可再生的，卖出去的宝贵资源也许就不会回来了，而我国正通过贱卖稀土来获取微薄的利益。（2）生态环境的破坏。开发稀土会给当地环境造成巨大的破坏，很多企业挖走稀土后就不管了，导致地表裸露、有沙漠化的风险。（3）未来局面的被动。很多国家把稀土当做战略资源来储备，尤其是日本、韩国等缺少资源的国家，而我国却由于大量出口稀土导致储量锐减，等我国稀土储量少到一定程度，这些国家反过来以高价卖给中国，甚至不卖给中国，到时候中国将会处于绝对被动的局面。</w:t>
      </w:r>
    </w:p>
    <w:p>
      <w:pPr>
        <w:ind w:left="0" w:right="0" w:firstLine="560"/>
        <w:spacing w:before="450" w:after="450" w:line="312" w:lineRule="auto"/>
      </w:pPr>
      <w:r>
        <w:rPr>
          <w:rFonts w:ascii="宋体" w:hAnsi="宋体" w:eastAsia="宋体" w:cs="宋体"/>
          <w:color w:val="000"/>
          <w:sz w:val="28"/>
          <w:szCs w:val="28"/>
        </w:rPr>
        <w:t xml:space="preserve">五感：努力学习报效祖国。我们要更努力学习，争取在稀土的利用与保护上早日为国家作贡献。最后祝我国稀土业的未来越来越美好！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2025-04-03T09:02:10+08:00</dcterms:created>
  <dcterms:modified xsi:type="dcterms:W3CDTF">2025-04-03T09:02:10+08:00</dcterms:modified>
</cp:coreProperties>
</file>

<file path=docProps/custom.xml><?xml version="1.0" encoding="utf-8"?>
<Properties xmlns="http://schemas.openxmlformats.org/officeDocument/2006/custom-properties" xmlns:vt="http://schemas.openxmlformats.org/officeDocument/2006/docPropsVTypes"/>
</file>