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《骆驼祥子》读后感-祥子的人生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。当时，社会地产阶级的人是没什么地位的，因此常受到被欺凌的滋味，他的生活也是如此不幸，辛辛苦苦的靠自己努力赚到的积蓄又被洗劫了。就这样，她鼓起勇气反复了三次，祥子从此再也没有信心鼓起身活的勇气了。他开始了无目标的生活，整日沉浸在虚拟的生活中，彻底坠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原本一个敢于追求生活目标、淳朴、正直又善良的祥子，面对此黑暗的社会统治中，对生活有着骆驼一般的积极和坚强。然而，他如此的性格和追求，没想到最终是以一个悲惨的画面作为结局。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往往不会一路顺风，反而会出现一些残酷又往往无法使它变为一条平坦的道路。要知道，社会黑暗的统治不会因一个人的梦想而改变。有些人为了生活的目标不断努力奋斗，但最终却不一定能够成功。因此，社会的黑暗与光明会决定一个人的一生。祥子就凭着自己不去努力而寻求属于自己的快乐生活，但最终还是因为社会换环境的缘故使他不得不向”拦路虎“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佩服他那坚持不懈具有积极上进的高尚品质，然而，我也替他感到惋惜，竟没有那种越难，越钻之弥坚的精神，如果换一个光明的社会环境，我想，祥子一定可以凭着自己那勇于追求生活目标、淳朴、正直又善良的性格闯出一片属于自己的新天地，而不会堕落到极点。所以说，社会的环境对一个人的改变是不可忽视的，要是没有把理想和现实分辨清楚，就很可能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，为我们反映出人本自的品质和下层人的困苦生活，我们更应该为了自己的梦想不断的努力上进，不要像后来的祥子一样，因为社会环境的恶劣，改变了一个原本善良的人。从这儿，我们更应该分清楚理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我们要向原本骆驼一样的祥子学习，他那样坚韧的性格，更应该是我们在学习中遇到困难时，坚持自己最终的目标努力奋斗，不要应一点儿挫折就轻易的放弃，将后来祥子的悲剧再次重演。更何况，现在我们生活的社会环境是如此的美好，正是为自己理想奋斗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