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《我是马小跳》读后感500字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带女儿到新华书店。记得第一次去时，闻到里面缭绕的印刷品味道，女儿问到：“妈妈，这是什么味道？”“那叫‘书香’！”我告诉女儿。我希望女儿能成为一个爱书的人。女儿也确实爱看书。前几天看她捧着《我是马小跳》看得津津有味的。等她看完，我也一口气看完。问女儿：“喜欢马小跳吗？”“喜欢，他淘气，调皮捣蛋，但很搞笑，我太喜欢他了。” 孩子认真地说着。马小跳是一个“真正的孩子”，喜欢漂亮的老师，会耍小聪明捉弄同学，也喜欢表现好，虽然有时候适得其反......，而书中秦老师对马小跳的态度显然是‘头疼’的。确实，如今大部分的老师都喜欢听话的，读书好的学生。现在的学校一个班级就有四五十个学生，一个班多几个淘气的，那上课就困难了。所以说，在现行的制度上谈因材施教确实困难。只是希望不要把所有的孩子都打造成‘一个模子’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我的孩子能保有一颗童心，能有自己的个性，而不是家长、老师说对的，她就认为是对的，她必须有自己的观点、想法，而不是‘人云亦云’的人。而实际生活中，看到别人的孩子考试好了，自己的孩子考差了，心情却好不起来，有时难免会斥责孩子。所以，作为家长，我是矛盾的。既希望孩子读书好，听话不烦人，又希望她有自己的个性，不用那么听话。所以，当孩子也认为‘学习好、听话的孩子才是好孩子’的时候，我又试图告诉孩子这个观点不太正确，孩子可以犯错误，可以考试不好，可以调皮捣蛋，但她必须有一颗爱心，一颗关爱别人也关爱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在陪伴孩子成长的道路上，家长甚至是老师也都是在自我纠正、自我成长的过程。我们的童年己成记忆，而记忆是美好的。我的孩子正当童年， 我希望她也有一个快乐的童年，留给以后长长的岁月，慢慢地回忆。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