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猎人笔记读后感500字(六篇)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十九世纪的俄国，到处弥漫着腐败的气息，充盈着黑暗。残暴的地主统治下，底层人民饱受压迫，但总会有人身上一散发着黑加仑般的芳香。“这就是旧俄罗斯”所透露出的是对黑暗制度的无奈，但屠格涅夫并没有一味揭露残暴的地主统治，而是塑造了这...</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十九世纪的俄国，到处弥漫着腐败的气息，充盈着黑暗。残暴的地主统治下，底层人民饱受压迫，但总会有人身上一散发着黑加仑般的芳香。</w:t>
      </w:r>
    </w:p>
    <w:p>
      <w:pPr>
        <w:ind w:left="0" w:right="0" w:firstLine="560"/>
        <w:spacing w:before="450" w:after="450" w:line="312" w:lineRule="auto"/>
      </w:pPr>
      <w:r>
        <w:rPr>
          <w:rFonts w:ascii="宋体" w:hAnsi="宋体" w:eastAsia="宋体" w:cs="宋体"/>
          <w:color w:val="000"/>
          <w:sz w:val="28"/>
          <w:szCs w:val="28"/>
        </w:rPr>
        <w:t xml:space="preserve">“这就是旧俄罗斯”所透露出的是对黑暗制度的无奈，但屠格涅夫并没有一味揭露残暴的地主统治，而是塑造了这样一些人，一些美的人—地位低下而有品德高尚的劳动人民们。</w:t>
      </w:r>
    </w:p>
    <w:p>
      <w:pPr>
        <w:ind w:left="0" w:right="0" w:firstLine="560"/>
        <w:spacing w:before="450" w:after="450" w:line="312" w:lineRule="auto"/>
      </w:pPr>
      <w:r>
        <w:rPr>
          <w:rFonts w:ascii="宋体" w:hAnsi="宋体" w:eastAsia="宋体" w:cs="宋体"/>
          <w:color w:val="000"/>
          <w:sz w:val="28"/>
          <w:szCs w:val="28"/>
        </w:rPr>
        <w:t xml:space="preserve">卡西扬，一个丑陋的农奴，却能做出最虔诚的事。面对被猎人杀死的秧鸡，他摇了摇头，小声说：“错过！…哎呀，这真是罪过。”对生命能如此敬畏！在那时，农奴的生命，在地主眼中一文不值；可人性的光芒，只有敬畏生命的人，上帝才会促使他绽放，即使是一只跳蚤，也是美丽的。</w:t>
      </w:r>
    </w:p>
    <w:p>
      <w:pPr>
        <w:ind w:left="0" w:right="0" w:firstLine="560"/>
        <w:spacing w:before="450" w:after="450" w:line="312" w:lineRule="auto"/>
      </w:pPr>
      <w:r>
        <w:rPr>
          <w:rFonts w:ascii="宋体" w:hAnsi="宋体" w:eastAsia="宋体" w:cs="宋体"/>
          <w:color w:val="000"/>
          <w:sz w:val="28"/>
          <w:szCs w:val="28"/>
        </w:rPr>
        <w:t xml:space="preserve">露凯丽娅，一个仆役。她的命运十分凄惨，整日只能天天躺着，不能站，也不能坐，但她却能做到以苦为乐，“我需要什么，上帝比我更清楚，他送给我十字架，就说明他是爱我的。”对生活的热爱与感激，使她生活更加快乐。她在讲述往事的时候，几乎是愉快的，一点也不诉苦，也不渴求人们的同情。乐观与自尊是她的写照。乐观与自尊，即使是骷髅，也能活出精彩。</w:t>
      </w:r>
    </w:p>
    <w:p>
      <w:pPr>
        <w:ind w:left="0" w:right="0" w:firstLine="560"/>
        <w:spacing w:before="450" w:after="450" w:line="312" w:lineRule="auto"/>
      </w:pPr>
      <w:r>
        <w:rPr>
          <w:rFonts w:ascii="宋体" w:hAnsi="宋体" w:eastAsia="宋体" w:cs="宋体"/>
          <w:color w:val="000"/>
          <w:sz w:val="28"/>
          <w:szCs w:val="28"/>
        </w:rPr>
        <w:t xml:space="preserve">在黑暗中的人们，有的选择随遇而安成了瞎子，有的选择赠人玫瑰而成了“圣母”。当无数的光汇聚，黑暗终被突破，就如莎士比亚所说“无论黑夜多么漫长，白昼终将来临”。当无数只萤火虫聚集，黑暗终将被驱散，正如毛泽东所说“星星之火，可以燎原”。</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沙皇时期，可谓是我俄国统治最黑暗的时期。《猎人笔记》的作者屠格涅夫，就深深感受到了这种残暴的统治——他的母亲是一位脾气暴躁的农场主。屠格涅夫终日听着母亲对手下五百多个农奴的打骂，逐渐萌生了写出一部批判黑暗社会的作品，《猎人笔记》就诞生了。</w:t>
      </w:r>
    </w:p>
    <w:p>
      <w:pPr>
        <w:ind w:left="0" w:right="0" w:firstLine="560"/>
        <w:spacing w:before="450" w:after="450" w:line="312" w:lineRule="auto"/>
      </w:pPr>
      <w:r>
        <w:rPr>
          <w:rFonts w:ascii="宋体" w:hAnsi="宋体" w:eastAsia="宋体" w:cs="宋体"/>
          <w:color w:val="000"/>
          <w:sz w:val="28"/>
          <w:szCs w:val="28"/>
        </w:rPr>
        <w:t xml:space="preserve">在《庄园》这个单元中，屠格涅夫塑造了一个虚伪的青年地主——埃尔卡季·巴伯雷奇。他外表举止优雅、风度翩翩，但是到对待自己仆从的时候，就变得粗鲁无礼，他还有一位专门为他管理仆从的总管。这个总管与他一样，甚至还要比他更穷凶极恶。村民们一旦看到他——一个小男孩哭喊着跑进屋里；农妇投掷着木片轰赶着狗，就连母鸡也惊慌失措地钻到门里去……字里行间都流露出这位总管的可怕，村民们对他的恐惧……他对农奴们百般折磨，对自己的地主却低声下气、百般献殷勤。这是一个典型的欺软怕硬的人物形象。</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这个寒假，老师让我们借两本书，我借了《猎人笔记》和《十万个为什么》。其中，《猎人笔记》这本书令我印象深刻。</w:t>
      </w:r>
    </w:p>
    <w:p>
      <w:pPr>
        <w:ind w:left="0" w:right="0" w:firstLine="560"/>
        <w:spacing w:before="450" w:after="450" w:line="312" w:lineRule="auto"/>
      </w:pPr>
      <w:r>
        <w:rPr>
          <w:rFonts w:ascii="宋体" w:hAnsi="宋体" w:eastAsia="宋体" w:cs="宋体"/>
          <w:color w:val="000"/>
          <w:sz w:val="28"/>
          <w:szCs w:val="28"/>
        </w:rPr>
        <w:t xml:space="preserve">《猎人笔记》这本书来自十九世纪俄罗斯杰出的现实主义作家—屠格涅夫的笔下。《猎人笔记》正是他的成名作品。</w:t>
      </w:r>
    </w:p>
    <w:p>
      <w:pPr>
        <w:ind w:left="0" w:right="0" w:firstLine="560"/>
        <w:spacing w:before="450" w:after="450" w:line="312" w:lineRule="auto"/>
      </w:pPr>
      <w:r>
        <w:rPr>
          <w:rFonts w:ascii="宋体" w:hAnsi="宋体" w:eastAsia="宋体" w:cs="宋体"/>
          <w:color w:val="000"/>
          <w:sz w:val="28"/>
          <w:szCs w:val="28"/>
        </w:rPr>
        <w:t xml:space="preserve">关于屠格涅夫的家庭，值得一说。他的父亲是破落的世袭贵族，很早去世。母亲是富裕的地主，极其专横任性，她手下的农奴们经常受到残酷无情的惩罚。正是这种惨状引起了屠格涅夫的愤慨和抗议。他说过：\"我诞生并成长在殴打和折磨的环境里。\"\"那时候我心中就已产生了对农奴制的憎恨。\"这种憎恨便是他后来创作《猎人笔记》的动机。</w:t>
      </w:r>
    </w:p>
    <w:p>
      <w:pPr>
        <w:ind w:left="0" w:right="0" w:firstLine="560"/>
        <w:spacing w:before="450" w:after="450" w:line="312" w:lineRule="auto"/>
      </w:pPr>
      <w:r>
        <w:rPr>
          <w:rFonts w:ascii="宋体" w:hAnsi="宋体" w:eastAsia="宋体" w:cs="宋体"/>
          <w:color w:val="000"/>
          <w:sz w:val="28"/>
          <w:szCs w:val="28"/>
        </w:rPr>
        <w:t xml:space="preserve">这本书主要讲的是一个叫作屠格涅夫的人四处走访，打猎，听一些人讲那些地主欺压农民和工人的事。这里面有很多的故事，有的让人发笑，有的使人落泪，有的令人感到振奋，有的让人感到无聊，有的有趣到令人恨不得一口气把整本书读完，有的无趣到恨不得马上翻到下一个故事。</w:t>
      </w:r>
    </w:p>
    <w:p>
      <w:pPr>
        <w:ind w:left="0" w:right="0" w:firstLine="560"/>
        <w:spacing w:before="450" w:after="450" w:line="312" w:lineRule="auto"/>
      </w:pPr>
      <w:r>
        <w:rPr>
          <w:rFonts w:ascii="宋体" w:hAnsi="宋体" w:eastAsia="宋体" w:cs="宋体"/>
          <w:color w:val="000"/>
          <w:sz w:val="28"/>
          <w:szCs w:val="28"/>
        </w:rPr>
        <w:t xml:space="preserve">并且这本书塑造了大量农民、工人、等下层百姓的形象。既叙述了他们艰苦的生活，也赞美了他们的许多优秀品质，也为我们展示了一幅世纪的画卷。</w:t>
      </w:r>
    </w:p>
    <w:p>
      <w:pPr>
        <w:ind w:left="0" w:right="0" w:firstLine="560"/>
        <w:spacing w:before="450" w:after="450" w:line="312" w:lineRule="auto"/>
      </w:pPr>
      <w:r>
        <w:rPr>
          <w:rFonts w:ascii="宋体" w:hAnsi="宋体" w:eastAsia="宋体" w:cs="宋体"/>
          <w:color w:val="000"/>
          <w:sz w:val="28"/>
          <w:szCs w:val="28"/>
        </w:rPr>
        <w:t xml:space="preserve">这本书还让我知道了如果没有社会的改变，老百姓就会永远的任地主宰割，世界就有可能会变得腐败不堪。</w:t>
      </w:r>
    </w:p>
    <w:p>
      <w:pPr>
        <w:ind w:left="0" w:right="0" w:firstLine="560"/>
        <w:spacing w:before="450" w:after="450" w:line="312" w:lineRule="auto"/>
      </w:pPr>
      <w:r>
        <w:rPr>
          <w:rFonts w:ascii="宋体" w:hAnsi="宋体" w:eastAsia="宋体" w:cs="宋体"/>
          <w:color w:val="000"/>
          <w:sz w:val="28"/>
          <w:szCs w:val="28"/>
        </w:rPr>
        <w:t xml:space="preserve">所以我将来也要学习法律，为大家普及法律知识，宣传法律作用，用法律来维护自己的权力。</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猎人笔记读后感六</w:t>
      </w:r>
    </w:p>
    <w:p>
      <w:pPr>
        <w:ind w:left="0" w:right="0" w:firstLine="560"/>
        <w:spacing w:before="450" w:after="450" w:line="312" w:lineRule="auto"/>
      </w:pPr>
      <w:r>
        <w:rPr>
          <w:rFonts w:ascii="宋体" w:hAnsi="宋体" w:eastAsia="宋体" w:cs="宋体"/>
          <w:color w:val="000"/>
          <w:sz w:val="28"/>
          <w:szCs w:val="28"/>
        </w:rPr>
        <w:t xml:space="preserve">这是一本揭露农奴制的黑暗与残酷的名著，一本人道主义和民主思想的结晶，一部倾尽情感，声情并茂的举世之著！</w:t>
      </w:r>
    </w:p>
    <w:p>
      <w:pPr>
        <w:ind w:left="0" w:right="0" w:firstLine="560"/>
        <w:spacing w:before="450" w:after="450" w:line="312" w:lineRule="auto"/>
      </w:pPr>
      <w:r>
        <w:rPr>
          <w:rFonts w:ascii="宋体" w:hAnsi="宋体" w:eastAsia="宋体" w:cs="宋体"/>
          <w:color w:val="000"/>
          <w:sz w:val="28"/>
          <w:szCs w:val="28"/>
        </w:rPr>
        <w:t xml:space="preserve">这是个奴隶制度的社会，这是个黑暗的社会，这便是十九世纪的沙皇俄国。</w:t>
      </w:r>
    </w:p>
    <w:p>
      <w:pPr>
        <w:ind w:left="0" w:right="0" w:firstLine="560"/>
        <w:spacing w:before="450" w:after="450" w:line="312" w:lineRule="auto"/>
      </w:pPr>
      <w:r>
        <w:rPr>
          <w:rFonts w:ascii="宋体" w:hAnsi="宋体" w:eastAsia="宋体" w:cs="宋体"/>
          <w:color w:val="000"/>
          <w:sz w:val="28"/>
          <w:szCs w:val="28"/>
        </w:rPr>
        <w:t xml:space="preserve">在这里，你就如大海中航行的帆船，看不见前方的.道路，你看不见人的灵魂，他们的灵魂被玷污了，他们的思考被禁止了，他们是一具具行尸走肉。</w:t>
      </w:r>
    </w:p>
    <w:p>
      <w:pPr>
        <w:ind w:left="0" w:right="0" w:firstLine="560"/>
        <w:spacing w:before="450" w:after="450" w:line="312" w:lineRule="auto"/>
      </w:pPr>
      <w:r>
        <w:rPr>
          <w:rFonts w:ascii="宋体" w:hAnsi="宋体" w:eastAsia="宋体" w:cs="宋体"/>
          <w:color w:val="000"/>
          <w:sz w:val="28"/>
          <w:szCs w:val="28"/>
        </w:rPr>
        <w:t xml:space="preserve">看那烈日酷暑下，在漫长荒芜的沙滩上的纤夫，他们的背后是货船，他们的身躯是那样的渺小，他们的生命是一文不值的，至少在农主眼中是这样。他们的双肩扛着绳索，步履沉重地行进着。他们望着迷茫的前方，他们神情吊滞，汗水浸透了身心。一曲低沉的号子在炎夏的闷热中与河水的悲怜交织在一起。</w:t>
      </w:r>
    </w:p>
    <w:p>
      <w:pPr>
        <w:ind w:left="0" w:right="0" w:firstLine="560"/>
        <w:spacing w:before="450" w:after="450" w:line="312" w:lineRule="auto"/>
      </w:pPr>
      <w:r>
        <w:rPr>
          <w:rFonts w:ascii="宋体" w:hAnsi="宋体" w:eastAsia="宋体" w:cs="宋体"/>
          <w:color w:val="000"/>
          <w:sz w:val="28"/>
          <w:szCs w:val="28"/>
        </w:rPr>
        <w:t xml:space="preserve">他们无法选择命运，可是他们不能改变自己的命运吗？对此，他们是想都不曾去想的。</w:t>
      </w:r>
    </w:p>
    <w:p>
      <w:pPr>
        <w:ind w:left="0" w:right="0" w:firstLine="560"/>
        <w:spacing w:before="450" w:after="450" w:line="312" w:lineRule="auto"/>
      </w:pPr>
      <w:r>
        <w:rPr>
          <w:rFonts w:ascii="宋体" w:hAnsi="宋体" w:eastAsia="宋体" w:cs="宋体"/>
          <w:color w:val="000"/>
          <w:sz w:val="28"/>
          <w:szCs w:val="28"/>
        </w:rPr>
        <w:t xml:space="preserve">把视角切入文中，一个绰号“苏乔克”的奴隶陷入深水，在随时面临生命危险的情况下，他不曾想过去拉救命绳索——离他不远的主人。因为所有的奴隶从出生起就被限定了思考，他们的脑海中早已形成为主人当牛做马的想法。在他们的主人眼中，他们是畜牲，他们的命一文不值！</w:t>
      </w:r>
    </w:p>
    <w:p>
      <w:pPr>
        <w:ind w:left="0" w:right="0" w:firstLine="560"/>
        <w:spacing w:before="450" w:after="450" w:line="312" w:lineRule="auto"/>
      </w:pPr>
      <w:r>
        <w:rPr>
          <w:rFonts w:ascii="宋体" w:hAnsi="宋体" w:eastAsia="宋体" w:cs="宋体"/>
          <w:color w:val="000"/>
          <w:sz w:val="28"/>
          <w:szCs w:val="28"/>
        </w:rPr>
        <w:t xml:space="preserve">《总管》中的侍仆费多尔因一点小过失（忘了给主人热酒）就被主人佩诺金下令惩罚，可见奴隶社会农主的冷酷无情与奴隶命运的悲惨。</w:t>
      </w:r>
    </w:p>
    <w:p>
      <w:pPr>
        <w:ind w:left="0" w:right="0" w:firstLine="560"/>
        <w:spacing w:before="450" w:after="450" w:line="312" w:lineRule="auto"/>
      </w:pPr>
      <w:r>
        <w:rPr>
          <w:rFonts w:ascii="宋体" w:hAnsi="宋体" w:eastAsia="宋体" w:cs="宋体"/>
          <w:color w:val="000"/>
          <w:sz w:val="28"/>
          <w:szCs w:val="28"/>
        </w:rPr>
        <w:t xml:space="preserve">屠格涅夫出身于贵族，他本可过着有奴隶伺侯的安适生活，就因他看不惯那些奴隶像牛马一样被人欺辱，他想拯救这些被剥夺思想的奴隶！</w:t>
      </w:r>
    </w:p>
    <w:p>
      <w:pPr>
        <w:ind w:left="0" w:right="0" w:firstLine="560"/>
        <w:spacing w:before="450" w:after="450" w:line="312" w:lineRule="auto"/>
      </w:pPr>
      <w:r>
        <w:rPr>
          <w:rFonts w:ascii="宋体" w:hAnsi="宋体" w:eastAsia="宋体" w:cs="宋体"/>
          <w:color w:val="000"/>
          <w:sz w:val="28"/>
          <w:szCs w:val="28"/>
        </w:rPr>
        <w:t xml:space="preserve">这是一本燃烧火种的名著，这是一本反抗黑暗奴隶制度的名著，这是一部审判黑暗的名著！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2025-01-18T21:13:25+08:00</dcterms:created>
  <dcterms:modified xsi:type="dcterms:W3CDTF">2025-01-18T21:13:25+08:00</dcterms:modified>
</cp:coreProperties>
</file>

<file path=docProps/custom.xml><?xml version="1.0" encoding="utf-8"?>
<Properties xmlns="http://schemas.openxmlformats.org/officeDocument/2006/custom-properties" xmlns:vt="http://schemas.openxmlformats.org/officeDocument/2006/docPropsVTypes"/>
</file>