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2024年少年简单读史记读后感500字左右(三篇)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少年简单读史记读后感500字左右一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w:t>
      </w:r>
    </w:p>
    <w:p>
      <w:pPr>
        <w:ind w:left="0" w:right="0" w:firstLine="560"/>
        <w:spacing w:before="450" w:after="450" w:line="312" w:lineRule="auto"/>
      </w:pPr>
      <w:r>
        <w:rPr>
          <w:rFonts w:ascii="黑体" w:hAnsi="黑体" w:eastAsia="黑体" w:cs="黑体"/>
          <w:color w:val="000000"/>
          <w:sz w:val="36"/>
          <w:szCs w:val="36"/>
          <w:b w:val="1"/>
          <w:bCs w:val="1"/>
        </w:rPr>
        <w:t xml:space="preserve">少年简单读史记读后感500字左右一</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看《史记》就仿佛在作一次足不出户的历史旅行，领略了那个时代的一切，回顾了各种令人难以忘怀的历史事件。体会了当时人们的思想感情。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看《史记》就仿佛在和一个历史学家面对面的谈话。深深的被他那准确到位的语言所打动。在不知不觉中也增长了必要的历史知识，丰富了头脑。《史记》是一本既生动有趣又能增长知识的值得一看的好书。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对《史记》的感动，不仅仅在于它灵动的文字与丰富的情节故事，更重要的是他所蕴含的人格魅力与精神的升华。正是因为这种力量对《史记》的认识，也进入了一个精神的境界。</w:t>
      </w:r>
    </w:p>
    <w:p>
      <w:pPr>
        <w:ind w:left="0" w:right="0" w:firstLine="560"/>
        <w:spacing w:before="450" w:after="450" w:line="312" w:lineRule="auto"/>
      </w:pPr>
      <w:r>
        <w:rPr>
          <w:rFonts w:ascii="宋体" w:hAnsi="宋体" w:eastAsia="宋体" w:cs="宋体"/>
          <w:color w:val="000"/>
          <w:sz w:val="28"/>
          <w:szCs w:val="28"/>
        </w:rPr>
        <w:t xml:space="preserve">司马迁写《史记》，是用灵魂与命运作斗争，用自己的精神作出一部千古流传的史记。</w:t>
      </w:r>
    </w:p>
    <w:p>
      <w:pPr>
        <w:ind w:left="0" w:right="0" w:firstLine="560"/>
        <w:spacing w:before="450" w:after="450" w:line="312" w:lineRule="auto"/>
      </w:pPr>
      <w:r>
        <w:rPr>
          <w:rFonts w:ascii="宋体" w:hAnsi="宋体" w:eastAsia="宋体" w:cs="宋体"/>
          <w:color w:val="000"/>
          <w:sz w:val="28"/>
          <w:szCs w:val="28"/>
        </w:rPr>
        <w:t xml:space="preserve">细细聆听《史记》叮咚的琴韵，内心却经历了跌宕起伏的感动。</w:t>
      </w:r>
    </w:p>
    <w:p>
      <w:pPr>
        <w:ind w:left="0" w:right="0" w:firstLine="560"/>
        <w:spacing w:before="450" w:after="450" w:line="312" w:lineRule="auto"/>
      </w:pPr>
      <w:r>
        <w:rPr>
          <w:rFonts w:ascii="宋体" w:hAnsi="宋体" w:eastAsia="宋体" w:cs="宋体"/>
          <w:color w:val="000"/>
          <w:sz w:val="28"/>
          <w:szCs w:val="28"/>
        </w:rPr>
        <w:t xml:space="preserve">&lt;/p[_TAG_h2]少年简单读史记读后感500字左右二</w:t>
      </w:r>
    </w:p>
    <w:p>
      <w:pPr>
        <w:ind w:left="0" w:right="0" w:firstLine="560"/>
        <w:spacing w:before="450" w:after="450" w:line="312" w:lineRule="auto"/>
      </w:pPr>
      <w:r>
        <w:rPr>
          <w:rFonts w:ascii="宋体" w:hAnsi="宋体" w:eastAsia="宋体" w:cs="宋体"/>
          <w:color w:val="000"/>
          <w:sz w:val="28"/>
          <w:szCs w:val="28"/>
        </w:rPr>
        <w:t xml:space="preserve">中国文学家鲁迅曾经说过：史记是史家之绝唱，无韵之离骚。在寒假里，我读了史记，仿佛看到了野心未泯的庞涓，乐于助人的信陵君，百步穿杨的李广……</w:t>
      </w:r>
    </w:p>
    <w:p>
      <w:pPr>
        <w:ind w:left="0" w:right="0" w:firstLine="560"/>
        <w:spacing w:before="450" w:after="450" w:line="312" w:lineRule="auto"/>
      </w:pPr>
      <w:r>
        <w:rPr>
          <w:rFonts w:ascii="宋体" w:hAnsi="宋体" w:eastAsia="宋体" w:cs="宋体"/>
          <w:color w:val="000"/>
          <w:sz w:val="28"/>
          <w:szCs w:val="28"/>
        </w:rPr>
        <w:t xml:space="preserve">《史记》中有一个故事让我非常喜爱。那是项羽的故事。项羽他十分骄傲自满，目中无人，自以为可以取代秦始皇，而且他总是不听别人的劝告，最终死在了东城。他还不知道他错在哪儿，仍给自己找借口：这是天意，并不是自己用兵的失误。但项羽身上有一种精神值得我学习:他在东城决战的时候，宁可死在战场上，也绝不当逃兵溜回江东。李清照曾经说过：“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读完《史记》，我懂了许多，从信陵君的故事中让我懂了：如果你想要更多的同伴，就必须乐于助人，待人温和，当朋友有危险的时候会为同伴出谋划</w:t>
      </w:r>
    </w:p>
    <w:p>
      <w:pPr>
        <w:ind w:left="0" w:right="0" w:firstLine="560"/>
        <w:spacing w:before="450" w:after="450" w:line="312" w:lineRule="auto"/>
      </w:pPr>
      <w:r>
        <w:rPr>
          <w:rFonts w:ascii="宋体" w:hAnsi="宋体" w:eastAsia="宋体" w:cs="宋体"/>
          <w:color w:val="000"/>
          <w:sz w:val="28"/>
          <w:szCs w:val="28"/>
        </w:rPr>
        <w:t xml:space="preserve">策。从项羽的故事让我想到了自己：有好几次我在做数学题的时候，碰到了一些拦路虎，我并没有绞尽脑汁去思考，而是当个可耻的逃兵，直接跳过去了，甚至可能我连题目也没读清。读了项羽的故事后，我回想起来，真愧疚呀!</w:t>
      </w:r>
    </w:p>
    <w:p>
      <w:pPr>
        <w:ind w:left="0" w:right="0" w:firstLine="560"/>
        <w:spacing w:before="450" w:after="450" w:line="312" w:lineRule="auto"/>
      </w:pPr>
      <w:r>
        <w:rPr>
          <w:rFonts w:ascii="宋体" w:hAnsi="宋体" w:eastAsia="宋体" w:cs="宋体"/>
          <w:color w:val="000"/>
          <w:sz w:val="28"/>
          <w:szCs w:val="28"/>
        </w:rPr>
        <w:t xml:space="preserve">《史记》中有许多爱国的伟人，每个人的爱国方式都不一样。我们既不能像屈原那样国亡就投江自尽，也不能像子贡那样凭着三寸不烂金舌影响七国的发展然后以此拯救鲁国，但我们可以从小事做起，譬如：不随地吐痰，不乱丢垃圾，少用一次性筷子，少用餐巾纸，建议随身携带手帕，爱护公物，保护环境……这些看起来像是小事，但如果大家都做到的话，聚沙成塔、集腋成裘，我们国家也会因此变得更加强大。</w:t>
      </w:r>
    </w:p>
    <w:p>
      <w:pPr>
        <w:ind w:left="0" w:right="0" w:firstLine="560"/>
        <w:spacing w:before="450" w:after="450" w:line="312" w:lineRule="auto"/>
      </w:pPr>
      <w:r>
        <w:rPr>
          <w:rFonts w:ascii="宋体" w:hAnsi="宋体" w:eastAsia="宋体" w:cs="宋体"/>
          <w:color w:val="000"/>
          <w:sz w:val="28"/>
          <w:szCs w:val="28"/>
        </w:rPr>
        <w:t xml:space="preserve">读了《史记》，不仅丰富了我的视野，还拓展了我的课外知识，更让我对历史有了浓厚的兴趣，这可真是“书中自有颜如玉”。</w:t>
      </w:r>
    </w:p>
    <w:p>
      <w:pPr>
        <w:ind w:left="0" w:right="0" w:firstLine="560"/>
        <w:spacing w:before="450" w:after="450" w:line="312" w:lineRule="auto"/>
      </w:pPr>
      <w:r>
        <w:rPr>
          <w:rFonts w:ascii="宋体" w:hAnsi="宋体" w:eastAsia="宋体" w:cs="宋体"/>
          <w:color w:val="000"/>
          <w:sz w:val="28"/>
          <w:szCs w:val="28"/>
        </w:rPr>
        <w:t xml:space="preserve">少年简单读史记读后感500字左右篇三</w:t>
      </w:r>
    </w:p>
    <w:p>
      <w:pPr>
        <w:ind w:left="0" w:right="0" w:firstLine="560"/>
        <w:spacing w:before="450" w:after="450" w:line="312" w:lineRule="auto"/>
      </w:pPr>
      <w:r>
        <w:rPr>
          <w:rFonts w:ascii="宋体" w:hAnsi="宋体" w:eastAsia="宋体" w:cs="宋体"/>
          <w:color w:val="000"/>
          <w:sz w:val="28"/>
          <w:szCs w:val="28"/>
        </w:rPr>
        <w:t xml:space="preserve">弘断帛裂，王者的雄风，如长虹利观贯通尘封的心房，豁然，顿悟。从此，逍遥红尘，寄情山水，如新生一般，再从那青萍之末，罗袜生尘的翩迁而来。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璀璨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太史公司马迁用他那酐畅淋漓的笔墨，浓墨重彩地展现了波澜壮阔的历史画卷。让我们跨越时间的长河，进入那画卷——</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看见了项羽在乌江边，四面楚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再看那“举世皆浊我独清，众人皆醉我独醒”的屈原。当初，楚襄王听信小人的奸言，将屈原放逐到荒凉之地—</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气呵成，甚是悲亢苍凉，随着呼啸的江风，回荡在江中。楚国亡后，屈原悲愤投江。屈原一生为自己国家着想，死了也要忠烈报国!后人为纪念他，不让他的身体被鱼虾吃掉，便将粽子投入江中。这就是我国端午节吃棕子的来源。让我们永远记住屈原!</w:t>
      </w:r>
    </w:p>
    <w:p>
      <w:pPr>
        <w:ind w:left="0" w:right="0" w:firstLine="560"/>
        <w:spacing w:before="450" w:after="450" w:line="312" w:lineRule="auto"/>
      </w:pPr>
      <w:r>
        <w:rPr>
          <w:rFonts w:ascii="宋体" w:hAnsi="宋体" w:eastAsia="宋体" w:cs="宋体"/>
          <w:color w:val="000"/>
          <w:sz w:val="28"/>
          <w:szCs w:val="28"/>
        </w:rPr>
        <w:t xml:space="preserve">想当初，周幽王为了讨爱妃一笑，将爱妃带到烽火台，点燃烽火，吸引了各诸侯列国前来救驾。等到诸侯们倾全国之力、率王国之兵赶到时，却没有看到一个敌军。爱妃见到诸侯们面面相觑的样子，终于扬嘴一笑。周幽王见了，甚是开心。只为一博美人一笑，就将江山社稷、国家大事视同儿戏!怎么不会亡国!到后来，当敌人真的来到，周幽王急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司马迁曾说过：“仆窃不逊，近自托于无能之辞，网罗天下放失旧闻，考之行事，稽其成败兴坏之理。”让我们在茫茫书海中去寻觅古人的踪迹：感慨曾经的人情百态;缅怀曾经的人情往事;愁怅曾经的爱恨纠纷!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2025-04-09T22:10:28+08:00</dcterms:created>
  <dcterms:modified xsi:type="dcterms:W3CDTF">2025-04-09T22:10:28+08:00</dcterms:modified>
</cp:coreProperties>
</file>

<file path=docProps/custom.xml><?xml version="1.0" encoding="utf-8"?>
<Properties xmlns="http://schemas.openxmlformats.org/officeDocument/2006/custom-properties" xmlns:vt="http://schemas.openxmlformats.org/officeDocument/2006/docPropsVTypes"/>
</file>