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202_年国考报名流程「详细」</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&gt;(一)职位查询　　各招录机关的招考人数、具体职位、考试类别、资格条件等详见《中央机关及其直属机构20xx年度考试录用公务员招考简章》(以下简称《招考简章》)。　　报考人员在20xx年10月14日后可以查阅《招考简章》：　　对《招考简章...</w:t>
      </w:r>
    </w:p>
    <w:p>
      <w:pPr>
        <w:ind w:left="0" w:right="0" w:firstLine="560"/>
        <w:spacing w:before="450" w:after="450" w:line="312" w:lineRule="auto"/>
      </w:pPr>
      <w:r>
        <w:rPr>
          <w:rFonts w:ascii="宋体" w:hAnsi="宋体" w:eastAsia="宋体" w:cs="宋体"/>
          <w:color w:val="000"/>
          <w:sz w:val="28"/>
          <w:szCs w:val="28"/>
        </w:rPr>
        <w:t xml:space="preserve">　　&gt;(一)职位查询</w:t>
      </w:r>
    </w:p>
    <w:p>
      <w:pPr>
        <w:ind w:left="0" w:right="0" w:firstLine="560"/>
        <w:spacing w:before="450" w:after="450" w:line="312" w:lineRule="auto"/>
      </w:pPr>
      <w:r>
        <w:rPr>
          <w:rFonts w:ascii="宋体" w:hAnsi="宋体" w:eastAsia="宋体" w:cs="宋体"/>
          <w:color w:val="000"/>
          <w:sz w:val="28"/>
          <w:szCs w:val="28"/>
        </w:rPr>
        <w:t xml:space="preserve">　　各招录机关的招考人数、具体职位、考试类别、资格条件等详见《中央机关及其直属机构20xx年度考试录用公务员招考简章》(以下简称《招考简章》)。</w:t>
      </w:r>
    </w:p>
    <w:p>
      <w:pPr>
        <w:ind w:left="0" w:right="0" w:firstLine="560"/>
        <w:spacing w:before="450" w:after="450" w:line="312" w:lineRule="auto"/>
      </w:pPr>
      <w:r>
        <w:rPr>
          <w:rFonts w:ascii="宋体" w:hAnsi="宋体" w:eastAsia="宋体" w:cs="宋体"/>
          <w:color w:val="000"/>
          <w:sz w:val="28"/>
          <w:szCs w:val="28"/>
        </w:rPr>
        <w:t xml:space="preserve">　　报考人员在20xx年10月14日后可以查阅《招考简章》：</w:t>
      </w:r>
    </w:p>
    <w:p>
      <w:pPr>
        <w:ind w:left="0" w:right="0" w:firstLine="560"/>
        <w:spacing w:before="450" w:after="450" w:line="312" w:lineRule="auto"/>
      </w:pPr>
      <w:r>
        <w:rPr>
          <w:rFonts w:ascii="宋体" w:hAnsi="宋体" w:eastAsia="宋体" w:cs="宋体"/>
          <w:color w:val="000"/>
          <w:sz w:val="28"/>
          <w:szCs w:val="28"/>
        </w:rPr>
        <w:t xml:space="preserve">　　对《招考简章》中的专业、学历、学位、资格条件、基层工作经历以及备注内容等信息需要咨询时，请报考人员直接与招录机关联系，招录机关的咨询电话可以通过上述网站查询。</w:t>
      </w:r>
    </w:p>
    <w:p>
      <w:pPr>
        <w:ind w:left="0" w:right="0" w:firstLine="560"/>
        <w:spacing w:before="450" w:after="450" w:line="312" w:lineRule="auto"/>
      </w:pPr>
      <w:r>
        <w:rPr>
          <w:rFonts w:ascii="宋体" w:hAnsi="宋体" w:eastAsia="宋体" w:cs="宋体"/>
          <w:color w:val="000"/>
          <w:sz w:val="28"/>
          <w:szCs w:val="28"/>
        </w:rPr>
        <w:t xml:space="preserve">　　有关报考政策、报名网络技术和考场考务安排等事宜的详细情况，请参阅《报考指南》。</w:t>
      </w:r>
    </w:p>
    <w:p>
      <w:pPr>
        <w:ind w:left="0" w:right="0" w:firstLine="560"/>
        <w:spacing w:before="450" w:after="450" w:line="312" w:lineRule="auto"/>
      </w:pPr>
      <w:r>
        <w:rPr>
          <w:rFonts w:ascii="宋体" w:hAnsi="宋体" w:eastAsia="宋体" w:cs="宋体"/>
          <w:color w:val="000"/>
          <w:sz w:val="28"/>
          <w:szCs w:val="28"/>
        </w:rPr>
        <w:t xml:space="preserve">　　&gt;(二)网上报名</w:t>
      </w:r>
    </w:p>
    <w:p>
      <w:pPr>
        <w:ind w:left="0" w:right="0" w:firstLine="560"/>
        <w:spacing w:before="450" w:after="450" w:line="312" w:lineRule="auto"/>
      </w:pPr>
      <w:r>
        <w:rPr>
          <w:rFonts w:ascii="宋体" w:hAnsi="宋体" w:eastAsia="宋体" w:cs="宋体"/>
          <w:color w:val="000"/>
          <w:sz w:val="28"/>
          <w:szCs w:val="28"/>
        </w:rPr>
        <w:t xml:space="preserve">　　本次考试报名主要采取网络报名的方式进行。报考人员可登录中央机关及其直属机构20xx年度考试录用公务员专题网站进行网上报名，也可以通过人力资源和社会保障部门户网站或国家公务员局门户网站上的相关链接登录考录专题网站。</w:t>
      </w:r>
    </w:p>
    <w:p>
      <w:pPr>
        <w:ind w:left="0" w:right="0" w:firstLine="560"/>
        <w:spacing w:before="450" w:after="450" w:line="312" w:lineRule="auto"/>
      </w:pPr>
      <w:r>
        <w:rPr>
          <w:rFonts w:ascii="宋体" w:hAnsi="宋体" w:eastAsia="宋体" w:cs="宋体"/>
          <w:color w:val="000"/>
          <w:sz w:val="28"/>
          <w:szCs w:val="28"/>
        </w:rPr>
        <w:t xml:space="preserve">　　网上报名按以下程序进行：</w:t>
      </w:r>
    </w:p>
    <w:p>
      <w:pPr>
        <w:ind w:left="0" w:right="0" w:firstLine="560"/>
        <w:spacing w:before="450" w:after="450" w:line="312" w:lineRule="auto"/>
      </w:pPr>
      <w:r>
        <w:rPr>
          <w:rFonts w:ascii="宋体" w:hAnsi="宋体" w:eastAsia="宋体" w:cs="宋体"/>
          <w:color w:val="000"/>
          <w:sz w:val="28"/>
          <w:szCs w:val="28"/>
        </w:rPr>
        <w:t xml:space="preserve">　　1. 提交报考申请。&gt;报考人员可在20xx年10月15日8:00至24日18:00期间登录考录专题网站，提交报考申请。报考人员只能选择一个部门(单位)中的一个职位进行报名，报名与考试时使用的本人有效居民身份证必须一致。报名时，报考人员要仔细阅读诚信承诺书，提交的报考申请材料应当真实、准确。报考人员提供虚假报考申请材料的，一经查实，即取消报考资格。对伪造、变造有关证件、材料、信息，骗取考试资格的，将按照公务员录用考试违纪违规的有关规定处理。</w:t>
      </w:r>
    </w:p>
    <w:p>
      <w:pPr>
        <w:ind w:left="0" w:right="0" w:firstLine="560"/>
        <w:spacing w:before="450" w:after="450" w:line="312" w:lineRule="auto"/>
      </w:pPr>
      <w:r>
        <w:rPr>
          <w:rFonts w:ascii="宋体" w:hAnsi="宋体" w:eastAsia="宋体" w:cs="宋体"/>
          <w:color w:val="000"/>
          <w:sz w:val="28"/>
          <w:szCs w:val="28"/>
        </w:rPr>
        <w:t xml:space="preserve">　　2. 查询资格审查结果。&gt;报考人员请于20xx年10月15日至26日期间登录考录专题网站查询是否通过了资格审查。通过资格审查的，不能再报考其他职位。20xx年10月15日8:00至24日18:00期间，报考申请尚未审查或未通过资格审查的，可以改报其他职位。&gt;20xx年10月24日18:00至26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　　3. 查询报名序号。通过资格审查的人员，&gt;请于20xx年10月28日8:00后登录考录专题网站查询报名序号。报名序号是报考人员报名确认和下载打印准考证等事项的重要依据和关键字，请务必牢记。</w:t>
      </w:r>
    </w:p>
    <w:p>
      <w:pPr>
        <w:ind w:left="0" w:right="0" w:firstLine="560"/>
        <w:spacing w:before="450" w:after="450" w:line="312" w:lineRule="auto"/>
      </w:pPr>
      <w:r>
        <w:rPr>
          <w:rFonts w:ascii="宋体" w:hAnsi="宋体" w:eastAsia="宋体" w:cs="宋体"/>
          <w:color w:val="000"/>
          <w:sz w:val="28"/>
          <w:szCs w:val="28"/>
        </w:rPr>
        <w:t xml:space="preserve">　　&gt;(三)报名确认</w:t>
      </w:r>
    </w:p>
    <w:p>
      <w:pPr>
        <w:ind w:left="0" w:right="0" w:firstLine="560"/>
        <w:spacing w:before="450" w:after="450" w:line="312" w:lineRule="auto"/>
      </w:pPr>
      <w:r>
        <w:rPr>
          <w:rFonts w:ascii="宋体" w:hAnsi="宋体" w:eastAsia="宋体" w:cs="宋体"/>
          <w:color w:val="000"/>
          <w:sz w:val="28"/>
          <w:szCs w:val="28"/>
        </w:rPr>
        <w:t xml:space="preserve">　　通过资格审查的报考人员需要进行报名确认。报名确认采取网上确认的方式进行，&gt;报考人员请于20xx年11月2日9:00至7日16:00在所选考区考试机构网站进行网上报名确认及缴费。未按期参加报名确认并缴费者视为自动放弃考试。</w:t>
      </w:r>
    </w:p>
    <w:p>
      <w:pPr>
        <w:ind w:left="0" w:right="0" w:firstLine="560"/>
        <w:spacing w:before="450" w:after="450" w:line="312" w:lineRule="auto"/>
      </w:pPr>
      <w:r>
        <w:rPr>
          <w:rFonts w:ascii="宋体" w:hAnsi="宋体" w:eastAsia="宋体" w:cs="宋体"/>
          <w:color w:val="000"/>
          <w:sz w:val="28"/>
          <w:szCs w:val="28"/>
        </w:rPr>
        <w:t xml:space="preserve">　　网上报名确认时，报考人员应上传本人近期免冠2寸(35×45mm)正面电子证件照片(蓝底证件照，jpg格式，20KB以下)，并按规定网上缴纳有关费用。</w:t>
      </w:r>
    </w:p>
    <w:p>
      <w:pPr>
        <w:ind w:left="0" w:right="0" w:firstLine="560"/>
        <w:spacing w:before="450" w:after="450" w:line="312" w:lineRule="auto"/>
      </w:pPr>
      <w:r>
        <w:rPr>
          <w:rFonts w:ascii="宋体" w:hAnsi="宋体" w:eastAsia="宋体" w:cs="宋体"/>
          <w:color w:val="000"/>
          <w:sz w:val="28"/>
          <w:szCs w:val="28"/>
        </w:rPr>
        <w:t xml:space="preserve">　　农村特困人员和城市低保人员，可以直接与当地考试机构联系办理报名确认和减免费用的手续。农村绝对贫困家庭的报考人员凭其家庭所在地的县(市、区)扶贫办(部门)出具的特困证明和特困家庭基本情况档案卡(复印件)，享受最低生活保障城镇家庭的报考人员凭其家庭所在地的县(市、区)民政部门出具的享受最低生活保障的证明和低保证(复印件)，经各省(自治区、直辖市)负责考务工作的部门审核确认后，办理减免考务费用的手续。</w:t>
      </w:r>
    </w:p>
    <w:p>
      <w:pPr>
        <w:ind w:left="0" w:right="0" w:firstLine="560"/>
        <w:spacing w:before="450" w:after="450" w:line="312" w:lineRule="auto"/>
      </w:pPr>
      <w:r>
        <w:rPr>
          <w:rFonts w:ascii="宋体" w:hAnsi="宋体" w:eastAsia="宋体" w:cs="宋体"/>
          <w:color w:val="000"/>
          <w:sz w:val="28"/>
          <w:szCs w:val="28"/>
        </w:rPr>
        <w:t xml:space="preserve">　　&gt;各省(区、市)考试机构的网址和咨询电话将于20xx年11月1日以后通过考录专题网站公布。</w:t>
      </w:r>
    </w:p>
    <w:p>
      <w:pPr>
        <w:ind w:left="0" w:right="0" w:firstLine="560"/>
        <w:spacing w:before="450" w:after="450" w:line="312" w:lineRule="auto"/>
      </w:pPr>
      <w:r>
        <w:rPr>
          <w:rFonts w:ascii="宋体" w:hAnsi="宋体" w:eastAsia="宋体" w:cs="宋体"/>
          <w:color w:val="000"/>
          <w:sz w:val="28"/>
          <w:szCs w:val="28"/>
        </w:rPr>
        <w:t xml:space="preserve">　　&gt;(四)网上打印准考证</w:t>
      </w:r>
    </w:p>
    <w:p>
      <w:pPr>
        <w:ind w:left="0" w:right="0" w:firstLine="560"/>
        <w:spacing w:before="450" w:after="450" w:line="312" w:lineRule="auto"/>
      </w:pPr>
      <w:r>
        <w:rPr>
          <w:rFonts w:ascii="宋体" w:hAnsi="宋体" w:eastAsia="宋体" w:cs="宋体"/>
          <w:color w:val="000"/>
          <w:sz w:val="28"/>
          <w:szCs w:val="28"/>
        </w:rPr>
        <w:t xml:space="preserve">　　报名确认成功后，&gt;报考人员请于20xx年11月23日10:00至29日12:00期间，登录所选考区考试机构网站下载打印准考证。打印中如遇问题，请与当地公务员考试机构联系解决。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