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有关愚人节的900字作文：恶搞愚人节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今天是4月1日愚人节——“AprilFool\'sDay”。据说，这是由西方传过来的节日，顾名思义，愚就是“愚弄”的意思了，愚弄别人、娱乐大家，何乐而不为呢？于是今天，一场愚人大战开始了……　　一大早起来，我悄悄地将一条蛇放在鞋架上——蛇是青...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今天是4月1日愚人节——“AprilFool\'sDay”。据说，这是由西方传过来的节日，顾名思义，愚就是“愚弄”的意思了，愚弄别人、娱乐大家，何乐而不为呢？于是今天，一场愚人大战开始了……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我悄悄地将一条蛇放在鞋架上——蛇是青色的、仿真度很高的玩具，我头天晚上悄悄买的。我悄悄地观察着：妈妈忙东忙西、一刻不停。吃完早饭该出门了，我满心期待地站在一边装作背书包。妈妈匆匆忙忙地边穿大衣边往鞋架那儿走，准备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“啊！”一声尖叫，妈妈脸色苍白、连连后退。我急忙跑过去，妈妈吓得大叫：“有蛇！儿子，走开！”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我若无其事地拿起蛇，笑着对妈妈说：“没事，妈妈！这是玩具蛇，假的！”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妈妈这才缓过神来，盯着我说：“臭小子，是不是你干的？为什么吓我？”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我不好意思地说：“对不起，妈妈！今天是愚人节，我想跟你开开玩笑，没想到，真的吓到你……。”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妈妈生气地说：“开玩笑？开玩笑也不能太过分了。”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“知道了，我下次不敢了”我陪着笑脸说，妈妈无可奈何地摇了摇头。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来到学校，在自己的座位上坐好，我悄悄地在一张纸上写着：“小样！谁怕谁？来咬我啊！”再贴上双面胶，好了，搞定！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鬼鬼祟祟地搞什么？今天是愚人节，你小心挨整。”说这话的是我最要好的朋友。我笑笑，谢谢他的提醒，忽然我一脸恐怖地盯着他的身后，他疑惑地回头看，说时迟那时快，我迅速地将纸条贴在了他的后背。他转回头奇怪地问：“怎么了？你看到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我开心地说：“什么也没有啊！我逗你玩的。你刚刚不是说——今天是愚人节吗？”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“哦靠！你连我都捉弄？狗咬吕洞宾、不识好人心。”他气呼呼地转身就走。我只是看着他笑，一个上午别人都看着他笑，一直笑到中午，纸条才被人撕下来。他看到纸条的那个表情，我现在想想都忍不住想笑。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愚人节真好玩！我喜欢过愚人节。下次我还要愚人娱己，你们大家可要当心一点哦！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