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优秀议论文：彼富我仁彼爵我义</w:t>
      </w:r>
      <w:bookmarkEnd w:id="1"/>
    </w:p>
    <w:p>
      <w:pPr>
        <w:jc w:val="center"/>
        <w:spacing w:before="0" w:after="450"/>
      </w:pPr>
      <w:r>
        <w:rPr>
          <w:rFonts w:ascii="Arial" w:hAnsi="Arial" w:eastAsia="Arial" w:cs="Arial"/>
          <w:color w:val="999999"/>
          <w:sz w:val="20"/>
          <w:szCs w:val="20"/>
        </w:rPr>
        <w:t xml:space="preserve">来源：网络  作者：醉人清风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彼富我仁，彼爵我义，君子固不为君相所牢笼;人定胜天，志一动气，君子亦不受造化之陶铸。　　彼富我仁：出自《孟子》一书：“晋、楚之富不可及也。彼以其富，我以吾仁;彼以其爵，我以吾义，吾何谦乎哉?”　　牢笼：牢的本义是指养牛马的地方，此含有限...</w:t>
      </w:r>
    </w:p>
    <w:p>
      <w:pPr>
        <w:ind w:left="0" w:right="0" w:firstLine="560"/>
        <w:spacing w:before="450" w:after="450" w:line="312" w:lineRule="auto"/>
      </w:pPr>
      <w:r>
        <w:rPr>
          <w:rFonts w:ascii="宋体" w:hAnsi="宋体" w:eastAsia="宋体" w:cs="宋体"/>
          <w:color w:val="000"/>
          <w:sz w:val="28"/>
          <w:szCs w:val="28"/>
        </w:rPr>
        <w:t xml:space="preserve">　　彼富我仁，彼爵我义，君子固不为君相所牢笼;人定胜天，志一动气，君子亦不受造化之陶铸。</w:t>
      </w:r>
    </w:p>
    <w:p>
      <w:pPr>
        <w:ind w:left="0" w:right="0" w:firstLine="560"/>
        <w:spacing w:before="450" w:after="450" w:line="312" w:lineRule="auto"/>
      </w:pPr>
      <w:r>
        <w:rPr>
          <w:rFonts w:ascii="宋体" w:hAnsi="宋体" w:eastAsia="宋体" w:cs="宋体"/>
          <w:color w:val="000"/>
          <w:sz w:val="28"/>
          <w:szCs w:val="28"/>
        </w:rPr>
        <w:t xml:space="preserve">　　彼富我仁：出自《孟子》一书：“晋、楚之富不可及也。彼以其富，我以吾仁;彼以其爵，我以吾义，吾何谦乎哉?”</w:t>
      </w:r>
    </w:p>
    <w:p>
      <w:pPr>
        <w:ind w:left="0" w:right="0" w:firstLine="560"/>
        <w:spacing w:before="450" w:after="450" w:line="312" w:lineRule="auto"/>
      </w:pPr>
      <w:r>
        <w:rPr>
          <w:rFonts w:ascii="宋体" w:hAnsi="宋体" w:eastAsia="宋体" w:cs="宋体"/>
          <w:color w:val="000"/>
          <w:sz w:val="28"/>
          <w:szCs w:val="28"/>
        </w:rPr>
        <w:t xml:space="preserve">　　牢笼：牢的本义是指养牛马的地方，此含有限制、束缚等意。据《淮南子·本经》篇：“牢笼天地，弹压山川。”</w:t>
      </w:r>
    </w:p>
    <w:p>
      <w:pPr>
        <w:ind w:left="0" w:right="0" w:firstLine="560"/>
        <w:spacing w:before="450" w:after="450" w:line="312" w:lineRule="auto"/>
      </w:pPr>
      <w:r>
        <w:rPr>
          <w:rFonts w:ascii="宋体" w:hAnsi="宋体" w:eastAsia="宋体" w:cs="宋体"/>
          <w:color w:val="000"/>
          <w:sz w:val="28"/>
          <w:szCs w:val="28"/>
        </w:rPr>
        <w:t xml:space="preserve">　　人定胜天：指人如果能艰苦奋斗，必然能战胜命运而成功。</w:t>
      </w:r>
    </w:p>
    <w:p>
      <w:pPr>
        <w:ind w:left="0" w:right="0" w:firstLine="560"/>
        <w:spacing w:before="450" w:after="450" w:line="312" w:lineRule="auto"/>
      </w:pPr>
      <w:r>
        <w:rPr>
          <w:rFonts w:ascii="宋体" w:hAnsi="宋体" w:eastAsia="宋体" w:cs="宋体"/>
          <w:color w:val="000"/>
          <w:sz w:val="28"/>
          <w:szCs w:val="28"/>
        </w:rPr>
        <w:t xml:space="preserve">　　志一动气：志是一个人心中对人生的一种理想愿望;一是专一或集中;动是统御、控制发动;气是指情绪、气质、秉赋。《孟子·公孙丑》上：“志一则动气，气一则动志。”</w:t>
      </w:r>
    </w:p>
    <w:p>
      <w:pPr>
        <w:ind w:left="0" w:right="0" w:firstLine="560"/>
        <w:spacing w:before="450" w:after="450" w:line="312" w:lineRule="auto"/>
      </w:pPr>
      <w:r>
        <w:rPr>
          <w:rFonts w:ascii="宋体" w:hAnsi="宋体" w:eastAsia="宋体" w:cs="宋体"/>
          <w:color w:val="000"/>
          <w:sz w:val="28"/>
          <w:szCs w:val="28"/>
        </w:rPr>
        <w:t xml:space="preserve">　　造化：命运。</w:t>
      </w:r>
    </w:p>
    <w:p>
      <w:pPr>
        <w:ind w:left="0" w:right="0" w:firstLine="560"/>
        <w:spacing w:before="450" w:after="450" w:line="312" w:lineRule="auto"/>
      </w:pPr>
      <w:r>
        <w:rPr>
          <w:rFonts w:ascii="宋体" w:hAnsi="宋体" w:eastAsia="宋体" w:cs="宋体"/>
          <w:color w:val="000"/>
          <w:sz w:val="28"/>
          <w:szCs w:val="28"/>
        </w:rPr>
        <w:t xml:space="preserve">　　陶铸：陶是范土制器，铸是熔金为器。</w:t>
      </w:r>
    </w:p>
    <w:p>
      <w:pPr>
        <w:ind w:left="0" w:right="0" w:firstLine="560"/>
        <w:spacing w:before="450" w:after="450" w:line="312" w:lineRule="auto"/>
      </w:pPr>
      <w:r>
        <w:rPr>
          <w:rFonts w:ascii="宋体" w:hAnsi="宋体" w:eastAsia="宋体" w:cs="宋体"/>
          <w:color w:val="000"/>
          <w:sz w:val="28"/>
          <w:szCs w:val="28"/>
        </w:rPr>
        <w:t xml:space="preserve">　　别人有财富我坚守仁德，别人有爵禄我坚守正义，所以一个有高风亮节的君子绝对不会被君主的高官厚禄所束缚或收买。人的智慧能战胜大自然，理想意志可以转变自己的感情气质，所以一个有才德理智的君子绝对不受命运的摆布。</w:t>
      </w:r>
    </w:p>
    <w:p>
      <w:pPr>
        <w:ind w:left="0" w:right="0" w:firstLine="560"/>
        <w:spacing w:before="450" w:after="450" w:line="312" w:lineRule="auto"/>
      </w:pPr>
      <w:r>
        <w:rPr>
          <w:rFonts w:ascii="宋体" w:hAnsi="宋体" w:eastAsia="宋体" w:cs="宋体"/>
          <w:color w:val="000"/>
          <w:sz w:val="28"/>
          <w:szCs w:val="28"/>
        </w:rPr>
        <w:t xml:space="preserve">　　西汉严遵，字君平，临邛(今四川邛崃)人。他曾经在成都以占卜为生，每天的收入，以足够生活的一百文钱为限，赚够就收摊关门，在家中专心研究《周易》，成为很有学问的大师。大文学家杨雄就曾以他为师。杨雄异常钦仰自己的老师，认为老师的清贫风范足以抨击贪婪，勉励良好的风气，称赞老师是“当世少有具有高尚节操的人。”有富人罗冲预备出钱，资助他去做官扬名，严遵感叹地表示：“益我货者损我神，生我名者杀我身。”始终不愿意为财富、名利，而丧失自己的志趣。</w:t>
      </w:r>
    </w:p>
    <w:p>
      <w:pPr>
        <w:ind w:left="0" w:right="0" w:firstLine="560"/>
        <w:spacing w:before="450" w:after="450" w:line="312" w:lineRule="auto"/>
      </w:pPr>
      <w:r>
        <w:rPr>
          <w:rFonts w:ascii="宋体" w:hAnsi="宋体" w:eastAsia="宋体" w:cs="宋体"/>
          <w:color w:val="000"/>
          <w:sz w:val="28"/>
          <w:szCs w:val="28"/>
        </w:rPr>
        <w:t xml:space="preserve">　　一个活得洒脱的人，不应为身外之物所牵累，不受富贵名利的诱惑，我行我素，也正如庄子在《则陽篇》中描述的圣人那样：</w:t>
      </w:r>
    </w:p>
    <w:p>
      <w:pPr>
        <w:ind w:left="0" w:right="0" w:firstLine="560"/>
        <w:spacing w:before="450" w:after="450" w:line="312" w:lineRule="auto"/>
      </w:pPr>
      <w:r>
        <w:rPr>
          <w:rFonts w:ascii="宋体" w:hAnsi="宋体" w:eastAsia="宋体" w:cs="宋体"/>
          <w:color w:val="000"/>
          <w:sz w:val="28"/>
          <w:szCs w:val="28"/>
        </w:rPr>
        <w:t xml:space="preserve">　　“圣人，他们潜身世外能使家人忘却生活的清苦，他们身世显赫能使王公贵族忘却爵禄而变得谦卑起来。对于外物，他们与之各谐欢娱;对于别人，他们乐于沟通，混迹人世而又能保持自己的真性;有时候一句不说也能用中和之道给人以满足，跟人在一块儿就能使人受到感化。父亲和儿子都各得其宜，各自安于自己的地位，而圣人完全是清虚无为地对待周围所有的人。圣人的想法跟一般人的心思，相比起来差距很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2025-01-19T14:13:24+08:00</dcterms:created>
  <dcterms:modified xsi:type="dcterms:W3CDTF">2025-01-19T14:13:24+08:00</dcterms:modified>
</cp:coreProperties>
</file>

<file path=docProps/custom.xml><?xml version="1.0" encoding="utf-8"?>
<Properties xmlns="http://schemas.openxmlformats.org/officeDocument/2006/custom-properties" xmlns:vt="http://schemas.openxmlformats.org/officeDocument/2006/docPropsVTypes"/>
</file>