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熊猫做桌子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一天，熊猫想做一张桌子，小狗来给他帮忙。熊猫对小狗说：“你去砍一些木头来吧。”　　小狗举起斧头向大树砍去，大树爷爷急忙说：“请你别砍我，我可是人类的好朋友啊！”　　这时，小鸟飞来了，他对小狗说：“求求你别砍大树爷爷，那是我的家园，你砍了...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一天，熊猫想做一张桌子，小狗来给他帮忙。熊猫对小狗说：“你去砍一些木头来吧。”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小狗举起斧头向大树砍去，大树爷爷急忙说：“请你别砍我，我可是人类的好朋友啊！”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这时，小鸟飞来了，他对小狗说：“求求你别砍大树爷爷，那是我的家园，你砍了我就无家可归了。”毛毛虫也说话了：“我是吸收大树爷爷的营养，没有了大树给我提供营养，我就变不成美丽的蝴蝶了。”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熊猫听了大家的话，对小狗说：“我们别砍大树了，还是找些枯树来做桌子吧。”于是他们找来了枯树，小狗砍木头，熊猫钉钉子，做成了一张漂亮的桌子。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大树微笑着摇起了头，小鸟唱起了欢乐的歌，毛毛虫跳起了舞，好像在赞扬他们呢！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